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E" w:rsidRPr="003078E3" w:rsidRDefault="00A32EFE" w:rsidP="00A32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№ 1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FE" w:rsidRPr="003078E3" w:rsidRDefault="00A32EFE" w:rsidP="00A32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2EFE" w:rsidRPr="003078E3" w:rsidRDefault="00A32EFE" w:rsidP="00A32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3418">
        <w:rPr>
          <w:rFonts w:ascii="Times New Roman" w:hAnsi="Times New Roman" w:cs="Times New Roman"/>
          <w:sz w:val="28"/>
          <w:szCs w:val="28"/>
        </w:rPr>
        <w:t xml:space="preserve">                     Пеньковск</w:t>
      </w:r>
      <w:r w:rsidRPr="003078E3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A32EFE" w:rsidRPr="003078E3" w:rsidRDefault="00A32EFE" w:rsidP="00A32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A32EFE" w:rsidRPr="003078E3" w:rsidRDefault="00A32EFE" w:rsidP="00A32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6F48E9">
        <w:rPr>
          <w:rFonts w:ascii="Times New Roman" w:hAnsi="Times New Roman" w:cs="Times New Roman"/>
          <w:sz w:val="28"/>
          <w:szCs w:val="28"/>
        </w:rPr>
        <w:t>19.03.</w:t>
      </w:r>
      <w:r w:rsidR="0046341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6F48E9">
        <w:rPr>
          <w:rFonts w:ascii="Times New Roman" w:hAnsi="Times New Roman" w:cs="Times New Roman"/>
          <w:sz w:val="28"/>
          <w:szCs w:val="28"/>
        </w:rPr>
        <w:t>7</w:t>
      </w:r>
    </w:p>
    <w:p w:rsidR="00A32EFE" w:rsidRPr="00755B0E" w:rsidRDefault="00A32EFE" w:rsidP="00A32EF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FE" w:rsidRPr="00463418" w:rsidRDefault="00A32EFE" w:rsidP="00A32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18">
        <w:rPr>
          <w:rFonts w:ascii="Times New Roman" w:hAnsi="Times New Roman" w:cs="Times New Roman"/>
          <w:b/>
          <w:sz w:val="24"/>
          <w:szCs w:val="24"/>
        </w:rPr>
        <w:t>Порядок и перечень случаев оказания 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</w:t>
      </w:r>
      <w:r w:rsidR="00463418" w:rsidRPr="00463418">
        <w:rPr>
          <w:rFonts w:ascii="Times New Roman" w:hAnsi="Times New Roman" w:cs="Times New Roman"/>
          <w:b/>
          <w:sz w:val="24"/>
          <w:szCs w:val="24"/>
        </w:rPr>
        <w:t xml:space="preserve"> на территории Пеньковского</w:t>
      </w:r>
      <w:r w:rsidRPr="004634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63418" w:rsidRPr="00463418">
        <w:rPr>
          <w:rFonts w:ascii="Times New Roman" w:hAnsi="Times New Roman" w:cs="Times New Roman"/>
          <w:b/>
          <w:sz w:val="24"/>
          <w:szCs w:val="24"/>
        </w:rPr>
        <w:t>Спировского</w:t>
      </w:r>
      <w:r w:rsidRPr="0046341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63418" w:rsidRPr="00463418">
        <w:rPr>
          <w:rFonts w:ascii="Times New Roman" w:hAnsi="Times New Roman" w:cs="Times New Roman"/>
          <w:b/>
          <w:sz w:val="24"/>
          <w:szCs w:val="24"/>
        </w:rPr>
        <w:t xml:space="preserve"> Тверской области (далее – Порядок)</w:t>
      </w:r>
    </w:p>
    <w:p w:rsidR="00A32EFE" w:rsidRPr="00AE32F3" w:rsidRDefault="00A32EFE" w:rsidP="00A3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EFE" w:rsidRPr="00EA441B" w:rsidRDefault="00463418" w:rsidP="00463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1.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A441B">
        <w:rPr>
          <w:rFonts w:ascii="Times New Roman" w:hAnsi="Times New Roman" w:cs="Times New Roman"/>
          <w:sz w:val="24"/>
          <w:szCs w:val="24"/>
        </w:rPr>
        <w:t>Спировского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A441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A32EFE" w:rsidRPr="00EA441B">
        <w:rPr>
          <w:rFonts w:ascii="Times New Roman" w:hAnsi="Times New Roman" w:cs="Times New Roman"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</w:t>
      </w:r>
      <w:r w:rsidR="00AC6F32">
        <w:rPr>
          <w:rFonts w:ascii="Times New Roman" w:hAnsi="Times New Roman" w:cs="Times New Roman"/>
          <w:sz w:val="24"/>
          <w:szCs w:val="24"/>
        </w:rPr>
        <w:t>енных на территории Пеньков</w:t>
      </w:r>
      <w:r w:rsidR="00A32EFE" w:rsidRPr="00EA441B">
        <w:rPr>
          <w:rFonts w:ascii="Times New Roman" w:hAnsi="Times New Roman" w:cs="Times New Roman"/>
          <w:sz w:val="24"/>
          <w:szCs w:val="24"/>
        </w:rPr>
        <w:t>ского сельского поселения (далее – Порядок).</w:t>
      </w:r>
    </w:p>
    <w:p w:rsidR="00A32EFE" w:rsidRPr="00EA441B" w:rsidRDefault="00A32EFE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1.1. Перечень случаев оказания на возвратной и (или) безвозвратной основе за счет средств бюджета </w:t>
      </w:r>
      <w:r w:rsidR="0072704E">
        <w:rPr>
          <w:rFonts w:ascii="Times New Roman" w:hAnsi="Times New Roman" w:cs="Times New Roman"/>
          <w:sz w:val="24"/>
          <w:szCs w:val="24"/>
        </w:rPr>
        <w:t>Пеньковс</w:t>
      </w:r>
      <w:r w:rsidRPr="00EA441B">
        <w:rPr>
          <w:rFonts w:ascii="Times New Roman" w:hAnsi="Times New Roman" w:cs="Times New Roman"/>
          <w:sz w:val="24"/>
          <w:szCs w:val="24"/>
        </w:rPr>
        <w:t>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A32EFE" w:rsidRPr="00EA441B" w:rsidRDefault="00463418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2.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в бюджете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A441B">
        <w:rPr>
          <w:rFonts w:ascii="Times New Roman" w:hAnsi="Times New Roman" w:cs="Times New Roman"/>
          <w:sz w:val="24"/>
          <w:szCs w:val="24"/>
        </w:rPr>
        <w:t>Спировского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441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32EFE" w:rsidRPr="00EA441B">
        <w:rPr>
          <w:rFonts w:ascii="Times New Roman" w:hAnsi="Times New Roman" w:cs="Times New Roman"/>
          <w:sz w:val="24"/>
          <w:szCs w:val="24"/>
        </w:rPr>
        <w:t>.</w:t>
      </w:r>
    </w:p>
    <w:p w:rsidR="00A32EFE" w:rsidRPr="00EA441B" w:rsidRDefault="00463418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3.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Pr="00EA441B">
        <w:rPr>
          <w:rFonts w:ascii="Times New Roman" w:hAnsi="Times New Roman" w:cs="Times New Roman"/>
          <w:sz w:val="24"/>
          <w:szCs w:val="24"/>
        </w:rPr>
        <w:t xml:space="preserve">Пеньковского сельского поселения Спировского района Тверской области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 и (или) безвозвратной основе за счет средств местного бюджета </w:t>
      </w:r>
      <w:r w:rsidR="00C34EF6" w:rsidRPr="00EA441B">
        <w:rPr>
          <w:rFonts w:ascii="Times New Roman" w:hAnsi="Times New Roman" w:cs="Times New Roman"/>
          <w:sz w:val="24"/>
          <w:szCs w:val="24"/>
        </w:rPr>
        <w:t>Пеньковского сельского поселения Спировского района Тверской области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34EF6" w:rsidRPr="00EA441B">
        <w:rPr>
          <w:rFonts w:ascii="Times New Roman" w:hAnsi="Times New Roman" w:cs="Times New Roman"/>
          <w:sz w:val="24"/>
          <w:szCs w:val="24"/>
        </w:rPr>
        <w:t xml:space="preserve">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 (далее — Комиссия).</w:t>
      </w:r>
    </w:p>
    <w:p w:rsidR="00A32EFE" w:rsidRPr="00EA441B" w:rsidRDefault="00C34EF6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4.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 сельского поселения Спировского района Тверской области.</w:t>
      </w:r>
    </w:p>
    <w:p w:rsidR="00A32EFE" w:rsidRPr="00EA441B" w:rsidRDefault="00C34EF6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Положение о Комиссии, ее состав утверждается нормативным актом администрации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 сельского поселения Спировского района Тверской области</w:t>
      </w:r>
      <w:r w:rsidR="00A32EFE" w:rsidRPr="00EA441B">
        <w:rPr>
          <w:rFonts w:ascii="Times New Roman" w:hAnsi="Times New Roman" w:cs="Times New Roman"/>
          <w:sz w:val="24"/>
          <w:szCs w:val="24"/>
        </w:rPr>
        <w:t>.</w:t>
      </w:r>
    </w:p>
    <w:p w:rsidR="00A32EFE" w:rsidRPr="00EA441B" w:rsidRDefault="00C34EF6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6. </w:t>
      </w:r>
      <w:r w:rsidR="00A32EFE" w:rsidRPr="00EA441B">
        <w:rPr>
          <w:rFonts w:ascii="Times New Roman" w:hAnsi="Times New Roman" w:cs="Times New Roman"/>
          <w:sz w:val="24"/>
          <w:szCs w:val="24"/>
        </w:rPr>
        <w:t>Порядок предоставления субсидии на возвратной и (или) безвозвратной основе за счет средств бюджета</w:t>
      </w:r>
      <w:r w:rsidRPr="00EA441B">
        <w:rPr>
          <w:rFonts w:ascii="Times New Roman" w:hAnsi="Times New Roman" w:cs="Times New Roman"/>
          <w:sz w:val="24"/>
          <w:szCs w:val="24"/>
        </w:rPr>
        <w:t xml:space="preserve"> Пеньковского сельского поселения Спировского района Тверской области  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 сельского поселения Спировского района Тверской области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</w:t>
      </w:r>
      <w:r w:rsidRPr="00EA441B">
        <w:rPr>
          <w:rFonts w:ascii="Times New Roman" w:hAnsi="Times New Roman" w:cs="Times New Roman"/>
          <w:sz w:val="24"/>
          <w:szCs w:val="24"/>
        </w:rPr>
        <w:t>Пеньковского сельского поселения Спировского района Тверской области.</w:t>
      </w:r>
    </w:p>
    <w:p w:rsidR="00A32EFE" w:rsidRPr="00EA441B" w:rsidRDefault="00A32EFE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FE" w:rsidRPr="00EA441B" w:rsidRDefault="00A32EFE" w:rsidP="00A32E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FE" w:rsidRPr="00EA441B" w:rsidRDefault="00C34EF6" w:rsidP="00A32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Глава поселения</w:t>
      </w:r>
      <w:r w:rsidR="00A32EFE"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М.А. </w:t>
      </w:r>
      <w:proofErr w:type="spellStart"/>
      <w:r w:rsidRPr="00EA441B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FE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Pr="00EA441B" w:rsidRDefault="00EA441B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EF6" w:rsidRPr="00EA441B" w:rsidRDefault="00C34EF6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EF6" w:rsidRPr="00EA441B" w:rsidRDefault="00C34EF6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 постановлению администрации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4EF6" w:rsidRPr="00EA441B">
        <w:rPr>
          <w:rFonts w:ascii="Times New Roman" w:hAnsi="Times New Roman" w:cs="Times New Roman"/>
          <w:sz w:val="24"/>
          <w:szCs w:val="24"/>
        </w:rPr>
        <w:t xml:space="preserve">                     Пеньков</w:t>
      </w:r>
      <w:r w:rsidRPr="00EA441B">
        <w:rPr>
          <w:rFonts w:ascii="Times New Roman" w:hAnsi="Times New Roman" w:cs="Times New Roman"/>
          <w:sz w:val="24"/>
          <w:szCs w:val="24"/>
        </w:rPr>
        <w:t>ского сельского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</w:t>
      </w:r>
      <w:r w:rsidR="00C34EF6" w:rsidRPr="00EA441B">
        <w:rPr>
          <w:rFonts w:ascii="Times New Roman" w:hAnsi="Times New Roman" w:cs="Times New Roman"/>
          <w:sz w:val="24"/>
          <w:szCs w:val="24"/>
        </w:rPr>
        <w:t>ения Спиров</w:t>
      </w:r>
      <w:r w:rsidRPr="00EA441B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 w:rsidR="006F48E9">
        <w:rPr>
          <w:rFonts w:ascii="Times New Roman" w:hAnsi="Times New Roman" w:cs="Times New Roman"/>
          <w:sz w:val="24"/>
          <w:szCs w:val="24"/>
        </w:rPr>
        <w:t>19.03.</w:t>
      </w:r>
      <w:r w:rsidR="00C34EF6" w:rsidRPr="00EA441B">
        <w:rPr>
          <w:rFonts w:ascii="Times New Roman" w:hAnsi="Times New Roman" w:cs="Times New Roman"/>
          <w:sz w:val="24"/>
          <w:szCs w:val="24"/>
        </w:rPr>
        <w:t xml:space="preserve"> 2019</w:t>
      </w:r>
      <w:r w:rsidRPr="00EA441B">
        <w:rPr>
          <w:rFonts w:ascii="Times New Roman" w:hAnsi="Times New Roman" w:cs="Times New Roman"/>
          <w:sz w:val="24"/>
          <w:szCs w:val="24"/>
        </w:rPr>
        <w:t xml:space="preserve"> года    № </w:t>
      </w:r>
      <w:r w:rsidR="006F48E9">
        <w:rPr>
          <w:rFonts w:ascii="Times New Roman" w:hAnsi="Times New Roman" w:cs="Times New Roman"/>
          <w:sz w:val="24"/>
          <w:szCs w:val="24"/>
        </w:rPr>
        <w:t>7</w:t>
      </w: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FE" w:rsidRPr="00EA441B" w:rsidRDefault="00A32EFE" w:rsidP="00A32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1B">
        <w:rPr>
          <w:rFonts w:ascii="Times New Roman" w:hAnsi="Times New Roman" w:cs="Times New Roman"/>
          <w:b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</w:t>
      </w:r>
      <w:r w:rsidR="00C34EF6" w:rsidRPr="00EA441B">
        <w:rPr>
          <w:rFonts w:ascii="Times New Roman" w:hAnsi="Times New Roman" w:cs="Times New Roman"/>
          <w:b/>
          <w:sz w:val="24"/>
          <w:szCs w:val="24"/>
        </w:rPr>
        <w:t xml:space="preserve">Пеньковского сельского поселения Спировского района Тверской области  </w:t>
      </w:r>
    </w:p>
    <w:p w:rsidR="00A32EFE" w:rsidRPr="00EA441B" w:rsidRDefault="00A32EFE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45BBE">
        <w:rPr>
          <w:rFonts w:ascii="Times New Roman" w:hAnsi="Times New Roman" w:cs="Times New Roman"/>
          <w:sz w:val="24"/>
          <w:szCs w:val="24"/>
        </w:rPr>
        <w:t>Пеньковс</w:t>
      </w:r>
      <w:r w:rsidRPr="00EA441B">
        <w:rPr>
          <w:rFonts w:ascii="Times New Roman" w:hAnsi="Times New Roman" w:cs="Times New Roman"/>
          <w:sz w:val="24"/>
          <w:szCs w:val="24"/>
        </w:rPr>
        <w:t>кого сельского поселения включает:</w:t>
      </w:r>
    </w:p>
    <w:p w:rsidR="00A32EFE" w:rsidRPr="00EA441B" w:rsidRDefault="00A32EFE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1) ремонт внутридомовых инженерных систем </w:t>
      </w:r>
      <w:proofErr w:type="spellStart"/>
      <w:r w:rsidRPr="00EA441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441B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EA441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A441B">
        <w:rPr>
          <w:rFonts w:ascii="Times New Roman" w:hAnsi="Times New Roman" w:cs="Times New Roman"/>
          <w:sz w:val="24"/>
          <w:szCs w:val="24"/>
        </w:rPr>
        <w:t>-, водоснабжения, водоотведения;</w:t>
      </w:r>
    </w:p>
    <w:p w:rsidR="00A32EFE" w:rsidRPr="00EA441B" w:rsidRDefault="00C34EF6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2</w:t>
      </w:r>
      <w:r w:rsidR="00A32EFE" w:rsidRPr="00EA441B">
        <w:rPr>
          <w:rFonts w:ascii="Times New Roman" w:hAnsi="Times New Roman" w:cs="Times New Roman"/>
          <w:sz w:val="24"/>
          <w:szCs w:val="24"/>
        </w:rPr>
        <w:t>) ремонт крыши;</w:t>
      </w:r>
    </w:p>
    <w:p w:rsidR="00A32EFE" w:rsidRPr="00EA441B" w:rsidRDefault="00C34EF6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3</w:t>
      </w:r>
      <w:r w:rsidR="00A32EFE" w:rsidRPr="00EA441B">
        <w:rPr>
          <w:rFonts w:ascii="Times New Roman" w:hAnsi="Times New Roman" w:cs="Times New Roman"/>
          <w:sz w:val="24"/>
          <w:szCs w:val="24"/>
        </w:rPr>
        <w:t>) ремонт фасада;</w:t>
      </w:r>
    </w:p>
    <w:p w:rsidR="00A32EFE" w:rsidRPr="00EA441B" w:rsidRDefault="00C34EF6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4</w:t>
      </w:r>
      <w:r w:rsidR="00A32EFE" w:rsidRPr="00EA441B">
        <w:rPr>
          <w:rFonts w:ascii="Times New Roman" w:hAnsi="Times New Roman" w:cs="Times New Roman"/>
          <w:sz w:val="24"/>
          <w:szCs w:val="24"/>
        </w:rPr>
        <w:t>) ремонт фундамента многоквартирного дома;</w:t>
      </w:r>
    </w:p>
    <w:p w:rsidR="00A32EFE" w:rsidRPr="00EA441B" w:rsidRDefault="00C34EF6" w:rsidP="00A32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5</w:t>
      </w:r>
      <w:r w:rsidR="00A32EFE" w:rsidRPr="00EA441B">
        <w:rPr>
          <w:rFonts w:ascii="Times New Roman" w:hAnsi="Times New Roman" w:cs="Times New Roman"/>
          <w:sz w:val="24"/>
          <w:szCs w:val="24"/>
        </w:rPr>
        <w:t>) разработку проектной документации в случае, если законодательством Российской Федерации требуется ее разработка;</w:t>
      </w:r>
    </w:p>
    <w:p w:rsidR="00A32EFE" w:rsidRPr="00EA441B" w:rsidRDefault="00C34EF6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6</w:t>
      </w:r>
      <w:r w:rsidR="00A32EFE" w:rsidRPr="00EA441B">
        <w:rPr>
          <w:rFonts w:ascii="Times New Roman" w:hAnsi="Times New Roman" w:cs="Times New Roman"/>
          <w:sz w:val="24"/>
          <w:szCs w:val="24"/>
        </w:rPr>
        <w:t>) осущ</w:t>
      </w:r>
      <w:r w:rsidRPr="00EA441B">
        <w:rPr>
          <w:rFonts w:ascii="Times New Roman" w:hAnsi="Times New Roman" w:cs="Times New Roman"/>
          <w:sz w:val="24"/>
          <w:szCs w:val="24"/>
        </w:rPr>
        <w:t>ествление строительного контроля</w:t>
      </w:r>
    </w:p>
    <w:p w:rsidR="00C34EF6" w:rsidRPr="00EA441B" w:rsidRDefault="00C34EF6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EF6" w:rsidRPr="00EA441B" w:rsidRDefault="00C34EF6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EF6" w:rsidRPr="00EA441B" w:rsidRDefault="00C34EF6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EF6" w:rsidRDefault="00C34EF6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Default="00EA441B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41B" w:rsidRPr="00EA441B" w:rsidRDefault="00EA441B" w:rsidP="00C3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 постановлению администрации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4EF6" w:rsidRPr="00EA441B">
        <w:rPr>
          <w:rFonts w:ascii="Times New Roman" w:hAnsi="Times New Roman" w:cs="Times New Roman"/>
          <w:sz w:val="24"/>
          <w:szCs w:val="24"/>
        </w:rPr>
        <w:t xml:space="preserve">                      Пенько</w:t>
      </w:r>
      <w:r w:rsidRPr="00EA441B">
        <w:rPr>
          <w:rFonts w:ascii="Times New Roman" w:hAnsi="Times New Roman" w:cs="Times New Roman"/>
          <w:sz w:val="24"/>
          <w:szCs w:val="24"/>
        </w:rPr>
        <w:t>вского сельского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34EF6" w:rsidRPr="00EA441B">
        <w:rPr>
          <w:rFonts w:ascii="Times New Roman" w:hAnsi="Times New Roman" w:cs="Times New Roman"/>
          <w:sz w:val="24"/>
          <w:szCs w:val="24"/>
        </w:rPr>
        <w:t xml:space="preserve">                поселения Спиров</w:t>
      </w:r>
      <w:r w:rsidRPr="00EA441B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 w:rsidR="006F48E9">
        <w:rPr>
          <w:rFonts w:ascii="Times New Roman" w:hAnsi="Times New Roman" w:cs="Times New Roman"/>
          <w:sz w:val="24"/>
          <w:szCs w:val="24"/>
        </w:rPr>
        <w:t>09.03.</w:t>
      </w:r>
      <w:r w:rsidR="00C34EF6" w:rsidRPr="00EA441B">
        <w:rPr>
          <w:rFonts w:ascii="Times New Roman" w:hAnsi="Times New Roman" w:cs="Times New Roman"/>
          <w:sz w:val="24"/>
          <w:szCs w:val="24"/>
        </w:rPr>
        <w:t>2019</w:t>
      </w:r>
      <w:r w:rsidRPr="00EA441B">
        <w:rPr>
          <w:rFonts w:ascii="Times New Roman" w:hAnsi="Times New Roman" w:cs="Times New Roman"/>
          <w:sz w:val="24"/>
          <w:szCs w:val="24"/>
        </w:rPr>
        <w:t xml:space="preserve">  года    № </w:t>
      </w:r>
      <w:r w:rsidR="006F48E9">
        <w:rPr>
          <w:rFonts w:ascii="Times New Roman" w:hAnsi="Times New Roman" w:cs="Times New Roman"/>
          <w:sz w:val="24"/>
          <w:szCs w:val="24"/>
        </w:rPr>
        <w:t>7</w:t>
      </w:r>
    </w:p>
    <w:p w:rsidR="00A32EFE" w:rsidRPr="00EA441B" w:rsidRDefault="00A32EFE" w:rsidP="00A32E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FE" w:rsidRPr="00EA441B" w:rsidRDefault="00A32EFE" w:rsidP="00A32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100" w:rsidRDefault="00A32EFE" w:rsidP="00EA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1B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A32EFE" w:rsidRPr="00EA441B" w:rsidRDefault="00A32EFE" w:rsidP="00E4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1B">
        <w:rPr>
          <w:rFonts w:ascii="Times New Roman" w:hAnsi="Times New Roman" w:cs="Times New Roman"/>
          <w:b/>
          <w:sz w:val="24"/>
          <w:szCs w:val="24"/>
        </w:rPr>
        <w:t xml:space="preserve">по принятию решения о предоставлении субсидии из бюджета  </w:t>
      </w:r>
      <w:r w:rsidR="00C34EF6" w:rsidRPr="00EA441B">
        <w:rPr>
          <w:rFonts w:ascii="Times New Roman" w:hAnsi="Times New Roman" w:cs="Times New Roman"/>
          <w:b/>
          <w:sz w:val="24"/>
          <w:szCs w:val="24"/>
        </w:rPr>
        <w:t>Пеньковского сел</w:t>
      </w:r>
      <w:r w:rsidRPr="00EA441B">
        <w:rPr>
          <w:rFonts w:ascii="Times New Roman" w:hAnsi="Times New Roman" w:cs="Times New Roman"/>
          <w:b/>
          <w:sz w:val="24"/>
          <w:szCs w:val="24"/>
        </w:rPr>
        <w:t xml:space="preserve">ьского  поселения </w:t>
      </w:r>
      <w:r w:rsidR="00C34EF6" w:rsidRPr="00EA441B">
        <w:rPr>
          <w:rFonts w:ascii="Times New Roman" w:hAnsi="Times New Roman" w:cs="Times New Roman"/>
          <w:b/>
          <w:sz w:val="24"/>
          <w:szCs w:val="24"/>
        </w:rPr>
        <w:t>Спировского</w:t>
      </w:r>
      <w:r w:rsidRPr="00EA441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EA441B" w:rsidRPr="00EA441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EA441B">
        <w:rPr>
          <w:rFonts w:ascii="Times New Roman" w:hAnsi="Times New Roman" w:cs="Times New Roman"/>
          <w:b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EA441B" w:rsidRPr="00EA441B">
        <w:rPr>
          <w:rFonts w:ascii="Times New Roman" w:hAnsi="Times New Roman" w:cs="Times New Roman"/>
          <w:b/>
          <w:sz w:val="24"/>
          <w:szCs w:val="24"/>
        </w:rPr>
        <w:t xml:space="preserve">Пеньковского сельского  поселения Спировского района Тверской области </w:t>
      </w:r>
    </w:p>
    <w:p w:rsidR="00EA441B" w:rsidRPr="00EA441B" w:rsidRDefault="00EA441B" w:rsidP="00EA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1B" w:rsidRPr="00EA441B" w:rsidRDefault="00EA441B" w:rsidP="00EA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1B" w:rsidRPr="00EA441B" w:rsidRDefault="00EA441B" w:rsidP="00EA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1B" w:rsidRPr="00EA441B" w:rsidRDefault="00EA441B" w:rsidP="00EA4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1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32EFE" w:rsidRPr="00EA441B" w:rsidTr="005E2D27">
        <w:tc>
          <w:tcPr>
            <w:tcW w:w="4928" w:type="dxa"/>
          </w:tcPr>
          <w:p w:rsidR="00A32EFE" w:rsidRPr="00EA441B" w:rsidRDefault="00EA441B" w:rsidP="00E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</w:t>
            </w:r>
          </w:p>
          <w:p w:rsidR="00A32EFE" w:rsidRPr="00EA441B" w:rsidRDefault="00A32EFE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2EFE" w:rsidRPr="00EA441B" w:rsidRDefault="00EA441B" w:rsidP="00E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EA441B" w:rsidRPr="00EA441B" w:rsidRDefault="00EA441B" w:rsidP="00E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FE" w:rsidRPr="00EA441B" w:rsidTr="005E2D27">
        <w:tc>
          <w:tcPr>
            <w:tcW w:w="4928" w:type="dxa"/>
          </w:tcPr>
          <w:p w:rsidR="00A32EFE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EA441B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32EFE" w:rsidRPr="00EA441B" w:rsidRDefault="00A32EFE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2EFE" w:rsidRPr="00EA441B" w:rsidRDefault="00EA441B" w:rsidP="00E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A32EFE" w:rsidRPr="00EA441B" w:rsidTr="005E2D27">
        <w:tc>
          <w:tcPr>
            <w:tcW w:w="4928" w:type="dxa"/>
          </w:tcPr>
          <w:p w:rsidR="00EA441B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A32EFE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Максимова И.М.</w:t>
            </w:r>
            <w:r w:rsidR="00A32EFE" w:rsidRPr="00EA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FE" w:rsidRPr="00EA441B" w:rsidRDefault="00A32EFE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2EFE" w:rsidRPr="00EA441B" w:rsidRDefault="00EA441B" w:rsidP="005E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A32EFE" w:rsidRPr="00EA441B" w:rsidTr="005E2D27">
        <w:tc>
          <w:tcPr>
            <w:tcW w:w="4928" w:type="dxa"/>
          </w:tcPr>
          <w:p w:rsidR="00A32EFE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441B" w:rsidRPr="00EA441B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Комарова Татьяна Юрьевна</w:t>
            </w:r>
          </w:p>
          <w:p w:rsidR="00A32EFE" w:rsidRPr="00EA441B" w:rsidRDefault="006F48E9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3" w:type="dxa"/>
          </w:tcPr>
          <w:p w:rsidR="00A32EFE" w:rsidRPr="00EA441B" w:rsidRDefault="00EA441B" w:rsidP="00EA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41B" w:rsidRPr="00EA441B" w:rsidRDefault="00EA441B" w:rsidP="00EA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Спировского района, заведующая финансовым отделом</w:t>
            </w:r>
          </w:p>
        </w:tc>
      </w:tr>
      <w:tr w:rsidR="00A32EFE" w:rsidRPr="00EA441B" w:rsidTr="005E2D27">
        <w:tc>
          <w:tcPr>
            <w:tcW w:w="4928" w:type="dxa"/>
          </w:tcPr>
          <w:p w:rsidR="00A32EFE" w:rsidRDefault="00EA441B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EA441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F48E9" w:rsidRPr="00EA441B" w:rsidRDefault="006F48E9" w:rsidP="005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3" w:type="dxa"/>
          </w:tcPr>
          <w:p w:rsidR="00A32EFE" w:rsidRPr="00EA441B" w:rsidRDefault="00EA441B" w:rsidP="005E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B">
              <w:rPr>
                <w:rFonts w:ascii="Times New Roman" w:hAnsi="Times New Roman" w:cs="Times New Roman"/>
                <w:sz w:val="24"/>
                <w:szCs w:val="24"/>
              </w:rPr>
              <w:t>Заведующая отделом архитектуры администрации Спировского района</w:t>
            </w:r>
          </w:p>
        </w:tc>
      </w:tr>
    </w:tbl>
    <w:p w:rsidR="00A32EFE" w:rsidRPr="00755B0E" w:rsidRDefault="00A32EFE" w:rsidP="00A3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FE" w:rsidRDefault="00A32EFE" w:rsidP="00A3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41B" w:rsidRPr="00755B0E" w:rsidRDefault="00EA441B" w:rsidP="00A3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B5" w:rsidRDefault="000A52B5"/>
    <w:sectPr w:rsidR="000A52B5" w:rsidSect="0043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EFE"/>
    <w:rsid w:val="000A52B5"/>
    <w:rsid w:val="002F73C1"/>
    <w:rsid w:val="00345BBE"/>
    <w:rsid w:val="00351D49"/>
    <w:rsid w:val="00463418"/>
    <w:rsid w:val="00531305"/>
    <w:rsid w:val="006729EB"/>
    <w:rsid w:val="006B5CA1"/>
    <w:rsid w:val="006F48E9"/>
    <w:rsid w:val="0072704E"/>
    <w:rsid w:val="00A32EFE"/>
    <w:rsid w:val="00AC6F32"/>
    <w:rsid w:val="00B33A0D"/>
    <w:rsid w:val="00B5021E"/>
    <w:rsid w:val="00C34EF6"/>
    <w:rsid w:val="00D8003C"/>
    <w:rsid w:val="00E404FF"/>
    <w:rsid w:val="00E43100"/>
    <w:rsid w:val="00E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E"/>
  </w:style>
  <w:style w:type="paragraph" w:styleId="2">
    <w:name w:val="heading 2"/>
    <w:basedOn w:val="a"/>
    <w:next w:val="a"/>
    <w:link w:val="20"/>
    <w:qFormat/>
    <w:rsid w:val="00A32EFE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EF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A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32EFE"/>
    <w:pPr>
      <w:spacing w:after="0" w:line="240" w:lineRule="auto"/>
    </w:pPr>
  </w:style>
  <w:style w:type="table" w:styleId="a4">
    <w:name w:val="Table Grid"/>
    <w:basedOn w:val="a1"/>
    <w:uiPriority w:val="59"/>
    <w:rsid w:val="00A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057-E8DB-4BB7-9ECE-C538FBB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14</cp:revision>
  <cp:lastPrinted>2019-03-20T09:22:00Z</cp:lastPrinted>
  <dcterms:created xsi:type="dcterms:W3CDTF">2019-02-21T13:16:00Z</dcterms:created>
  <dcterms:modified xsi:type="dcterms:W3CDTF">2019-03-22T10:57:00Z</dcterms:modified>
</cp:coreProperties>
</file>