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0D" w:rsidRDefault="00E1385E" w:rsidP="00576B0D">
      <w:pPr>
        <w:pStyle w:val="a3"/>
        <w:spacing w:before="0" w:beforeAutospacing="0" w:after="0" w:afterAutospacing="0"/>
        <w:jc w:val="right"/>
      </w:pPr>
      <w:r>
        <w:t>Приложение</w:t>
      </w:r>
      <w:r>
        <w:br/>
        <w:t>к постановлению администрации</w:t>
      </w:r>
      <w:r>
        <w:br/>
      </w:r>
      <w:r w:rsidR="00576B0D">
        <w:t xml:space="preserve">Пеньковского </w:t>
      </w:r>
      <w:r>
        <w:t>се</w:t>
      </w:r>
      <w:r w:rsidR="00576B0D">
        <w:t xml:space="preserve">льского поселения </w:t>
      </w:r>
    </w:p>
    <w:p w:rsidR="00576B0D" w:rsidRDefault="00576B0D" w:rsidP="00D01D0C">
      <w:pPr>
        <w:pStyle w:val="a3"/>
        <w:spacing w:before="0" w:beforeAutospacing="0" w:after="0" w:afterAutospacing="0"/>
        <w:jc w:val="right"/>
      </w:pPr>
      <w:r>
        <w:t xml:space="preserve">Спировского района Тверской области </w:t>
      </w:r>
      <w:r>
        <w:br/>
        <w:t xml:space="preserve">от  </w:t>
      </w:r>
      <w:r w:rsidR="00C745E9">
        <w:t xml:space="preserve">18 </w:t>
      </w:r>
      <w:r>
        <w:t>марта</w:t>
      </w:r>
      <w:r w:rsidR="00E1385E">
        <w:t xml:space="preserve">  201</w:t>
      </w:r>
      <w:r>
        <w:t xml:space="preserve">9 № </w:t>
      </w:r>
      <w:r w:rsidR="00C745E9">
        <w:t>4</w:t>
      </w:r>
    </w:p>
    <w:p w:rsidR="00370387" w:rsidRDefault="00370387" w:rsidP="00D01D0C">
      <w:pPr>
        <w:pStyle w:val="a3"/>
        <w:spacing w:before="0" w:beforeAutospacing="0" w:after="0" w:afterAutospacing="0"/>
        <w:jc w:val="right"/>
      </w:pPr>
    </w:p>
    <w:p w:rsidR="00D01D0C" w:rsidRPr="00370387" w:rsidRDefault="00E1385E" w:rsidP="00370387">
      <w:pPr>
        <w:pStyle w:val="a3"/>
        <w:spacing w:before="0" w:beforeAutospacing="0" w:after="0" w:afterAutospacing="0"/>
        <w:jc w:val="center"/>
        <w:rPr>
          <w:b/>
          <w:bCs/>
        </w:rPr>
      </w:pPr>
      <w:r w:rsidRPr="00370387">
        <w:rPr>
          <w:rStyle w:val="a4"/>
        </w:rPr>
        <w:t>АДМИНИСТРАТИВНЫЙ РЕГЛАМЕНТ</w:t>
      </w:r>
    </w:p>
    <w:p w:rsidR="00E1385E" w:rsidRDefault="00E1385E" w:rsidP="00D01D0C">
      <w:pPr>
        <w:pStyle w:val="a3"/>
        <w:spacing w:before="0" w:beforeAutospacing="0" w:after="0" w:afterAutospacing="0"/>
        <w:jc w:val="center"/>
        <w:rPr>
          <w:rStyle w:val="a4"/>
        </w:rPr>
      </w:pPr>
      <w:r>
        <w:rPr>
          <w:rStyle w:val="a4"/>
        </w:rPr>
        <w:t xml:space="preserve">по предоставлению муниципальной услуги: </w:t>
      </w:r>
      <w:r>
        <w:br/>
      </w:r>
      <w:r>
        <w:rPr>
          <w:rStyle w:val="a4"/>
        </w:rPr>
        <w:t>«Предоставление земельного участка для погребения умершего</w:t>
      </w:r>
      <w:r w:rsidR="00370387">
        <w:rPr>
          <w:rStyle w:val="a4"/>
          <w:sz w:val="28"/>
          <w:szCs w:val="28"/>
        </w:rPr>
        <w:t xml:space="preserve"> </w:t>
      </w:r>
      <w:r w:rsidR="00370387" w:rsidRPr="00370387">
        <w:rPr>
          <w:rStyle w:val="a4"/>
        </w:rPr>
        <w:t>на муниципальных кладбищах Пеньковского сельского поселе</w:t>
      </w:r>
      <w:r w:rsidR="00370387">
        <w:rPr>
          <w:rStyle w:val="a4"/>
        </w:rPr>
        <w:t xml:space="preserve">ния Спировского района Тверской </w:t>
      </w:r>
      <w:r w:rsidR="00370387" w:rsidRPr="00370387">
        <w:rPr>
          <w:rStyle w:val="a4"/>
        </w:rPr>
        <w:t>области</w:t>
      </w:r>
      <w:r w:rsidRPr="00370387">
        <w:rPr>
          <w:rStyle w:val="a4"/>
        </w:rPr>
        <w:t>»</w:t>
      </w:r>
    </w:p>
    <w:p w:rsidR="00370387" w:rsidRDefault="00370387" w:rsidP="00D01D0C">
      <w:pPr>
        <w:pStyle w:val="a3"/>
        <w:spacing w:before="0" w:beforeAutospacing="0" w:after="0" w:afterAutospacing="0"/>
        <w:jc w:val="center"/>
      </w:pPr>
    </w:p>
    <w:p w:rsidR="00E1385E" w:rsidRDefault="00E1385E" w:rsidP="00370387">
      <w:pPr>
        <w:pStyle w:val="a3"/>
        <w:spacing w:before="0" w:beforeAutospacing="0" w:after="0" w:afterAutospacing="0"/>
        <w:jc w:val="center"/>
      </w:pPr>
      <w:r>
        <w:t>1. Общие положения</w:t>
      </w:r>
    </w:p>
    <w:p w:rsidR="00785FC9" w:rsidRDefault="00E1385E" w:rsidP="00370387">
      <w:pPr>
        <w:pStyle w:val="a3"/>
        <w:spacing w:before="0" w:beforeAutospacing="0" w:after="0" w:afterAutospacing="0"/>
        <w:jc w:val="both"/>
      </w:pPr>
      <w:r>
        <w:t>1.1. Административный регламент предоставления муниципальной услуги «Предоставление земельного участка для погребения умершего»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785FC9" w:rsidRDefault="00785FC9" w:rsidP="00D01D0C">
      <w:pPr>
        <w:pStyle w:val="a3"/>
        <w:spacing w:before="0" w:beforeAutospacing="0" w:after="0" w:afterAutospacing="0"/>
        <w:jc w:val="both"/>
      </w:pPr>
      <w:r>
        <w:t>1.2. На территории Пеньковского сельского поселения Спировского района Тверской области расположены следующие действующие кладбища:</w:t>
      </w:r>
    </w:p>
    <w:p w:rsidR="00785FC9" w:rsidRDefault="00785FC9" w:rsidP="00D01D0C">
      <w:pPr>
        <w:pStyle w:val="a3"/>
        <w:spacing w:before="0" w:beforeAutospacing="0" w:after="0" w:afterAutospacing="0"/>
        <w:jc w:val="both"/>
      </w:pPr>
      <w:r>
        <w:t xml:space="preserve">-  д. </w:t>
      </w:r>
      <w:proofErr w:type="spellStart"/>
      <w:r>
        <w:t>Горбуново</w:t>
      </w:r>
      <w:proofErr w:type="spellEnd"/>
      <w:r>
        <w:t xml:space="preserve">; д. Городок; с. </w:t>
      </w:r>
      <w:proofErr w:type="spellStart"/>
      <w:r>
        <w:t>Ободово</w:t>
      </w:r>
      <w:proofErr w:type="spellEnd"/>
      <w:r>
        <w:t xml:space="preserve">; д. </w:t>
      </w:r>
      <w:proofErr w:type="spellStart"/>
      <w:r>
        <w:t>Олехново</w:t>
      </w:r>
      <w:proofErr w:type="spellEnd"/>
      <w:r>
        <w:t xml:space="preserve">; с. </w:t>
      </w:r>
      <w:proofErr w:type="spellStart"/>
      <w:r>
        <w:t>Селище-Хвошня</w:t>
      </w:r>
      <w:proofErr w:type="spellEnd"/>
      <w:r>
        <w:t>.</w:t>
      </w:r>
    </w:p>
    <w:p w:rsidR="00C74568" w:rsidRPr="00C74568" w:rsidRDefault="00785FC9" w:rsidP="00D01D0C">
      <w:pPr>
        <w:pStyle w:val="a3"/>
        <w:spacing w:before="0" w:beforeAutospacing="0" w:after="0" w:afterAutospacing="0"/>
        <w:jc w:val="both"/>
      </w:pPr>
      <w:r>
        <w:br/>
        <w:t>1.3</w:t>
      </w:r>
      <w:r w:rsidR="00E1385E">
        <w:t>. Получателями услуги являются супруг (супруга), близкие родственники, иные родственники либо законный представитель, а при отсутствии таковых иные лица, взявшие на себя обязанность осуществить погребение умершего (далее - заявители).</w:t>
      </w:r>
      <w:r w:rsidR="00E1385E">
        <w:br/>
        <w:t>1.</w:t>
      </w:r>
      <w:r>
        <w:t>4</w:t>
      </w:r>
      <w:r w:rsidR="00E1385E">
        <w:t xml:space="preserve">. Услуга предоставляется администрацией сельского поселения </w:t>
      </w:r>
      <w:r w:rsidR="00576B0D">
        <w:t>Пеньковского сельского поселения Спировского</w:t>
      </w:r>
      <w:r w:rsidR="00E1385E">
        <w:t xml:space="preserve"> района Тверской области.</w:t>
      </w:r>
      <w:r w:rsidR="00E1385E">
        <w:br/>
        <w:t>Место нахождения и почтовый адрес администрации: - 171</w:t>
      </w:r>
      <w:r w:rsidR="00576B0D">
        <w:t>170</w:t>
      </w:r>
      <w:r w:rsidR="00E1385E">
        <w:t xml:space="preserve">, Тверская область, </w:t>
      </w:r>
      <w:r w:rsidR="00576B0D">
        <w:t>Спировский район, д. Пеньково</w:t>
      </w:r>
      <w:r w:rsidR="00E1385E">
        <w:t xml:space="preserve">, ул. </w:t>
      </w:r>
      <w:r w:rsidR="00576B0D">
        <w:t>Советов, д.7</w:t>
      </w:r>
      <w:r w:rsidR="00576B0D">
        <w:br/>
        <w:t>телефон: 8(48276) 2-14-43</w:t>
      </w:r>
      <w:r w:rsidR="00E1385E">
        <w:t>;</w:t>
      </w:r>
      <w:r w:rsidR="00E1385E">
        <w:br/>
        <w:t>- адрес электронной почты: adm</w:t>
      </w:r>
      <w:r w:rsidR="00576B0D">
        <w:t>-ре</w:t>
      </w:r>
      <w:r w:rsidR="00576B0D">
        <w:rPr>
          <w:lang w:val="en-US"/>
        </w:rPr>
        <w:t>n</w:t>
      </w:r>
      <w:r w:rsidR="00576B0D">
        <w:t>ко</w:t>
      </w:r>
      <w:proofErr w:type="spellStart"/>
      <w:r w:rsidR="00576B0D">
        <w:rPr>
          <w:lang w:val="en-US"/>
        </w:rPr>
        <w:t>vo</w:t>
      </w:r>
      <w:proofErr w:type="spellEnd"/>
      <w:r w:rsidR="00576B0D" w:rsidRPr="00576B0D">
        <w:t>@</w:t>
      </w:r>
      <w:r w:rsidR="00576B0D">
        <w:rPr>
          <w:lang w:val="en-US"/>
        </w:rPr>
        <w:t>mail</w:t>
      </w:r>
      <w:r w:rsidR="00E1385E">
        <w:t>.</w:t>
      </w:r>
      <w:proofErr w:type="spellStart"/>
      <w:r w:rsidR="00E1385E">
        <w:t>ru</w:t>
      </w:r>
      <w:proofErr w:type="spellEnd"/>
      <w:r w:rsidR="00E1385E">
        <w:t>;</w:t>
      </w:r>
      <w:r w:rsidR="00E1385E">
        <w:br/>
        <w:t>- адрес сай</w:t>
      </w:r>
      <w:r w:rsidR="00576B0D">
        <w:t xml:space="preserve">та в сети «Интернет: </w:t>
      </w:r>
      <w:r w:rsidR="00576B0D">
        <w:rPr>
          <w:lang w:val="en-US"/>
        </w:rPr>
        <w:t>www</w:t>
      </w:r>
      <w:r w:rsidR="00C74568" w:rsidRPr="00C74568">
        <w:t>.</w:t>
      </w:r>
      <w:proofErr w:type="spellStart"/>
      <w:r w:rsidR="00C74568">
        <w:rPr>
          <w:lang w:val="en-US"/>
        </w:rPr>
        <w:t>Adm</w:t>
      </w:r>
      <w:proofErr w:type="spellEnd"/>
      <w:r w:rsidR="00C74568" w:rsidRPr="00C74568">
        <w:t>-</w:t>
      </w:r>
      <w:proofErr w:type="spellStart"/>
      <w:r w:rsidR="00C74568">
        <w:rPr>
          <w:lang w:val="en-US"/>
        </w:rPr>
        <w:t>penkovo</w:t>
      </w:r>
      <w:proofErr w:type="spellEnd"/>
      <w:r w:rsidR="00C74568" w:rsidRPr="00C74568">
        <w:t>.</w:t>
      </w:r>
      <w:proofErr w:type="spellStart"/>
      <w:r w:rsidR="00C74568">
        <w:rPr>
          <w:lang w:val="en-US"/>
        </w:rPr>
        <w:t>ru</w:t>
      </w:r>
      <w:proofErr w:type="spellEnd"/>
      <w:r w:rsidR="00E1385E">
        <w:br/>
        <w:t>Прием заявителей для предоставления муниципальной услуги осуществляется специалистами администрации с</w:t>
      </w:r>
      <w:r w:rsidR="00C74568">
        <w:t>огласно графику приема граждан:</w:t>
      </w:r>
    </w:p>
    <w:p w:rsidR="00E1385E" w:rsidRDefault="00C74568" w:rsidP="00C74568">
      <w:pPr>
        <w:pStyle w:val="a3"/>
      </w:pPr>
      <w:r>
        <w:t xml:space="preserve">Понедельник </w:t>
      </w:r>
      <w:r w:rsidRPr="00C74568">
        <w:t xml:space="preserve">         8</w:t>
      </w:r>
      <w:r>
        <w:t>-</w:t>
      </w:r>
      <w:r w:rsidRPr="00C74568">
        <w:t>45</w:t>
      </w:r>
      <w:r w:rsidR="00E1385E">
        <w:t xml:space="preserve"> – 17-00</w:t>
      </w:r>
      <w:r w:rsidR="00E1385E">
        <w:br/>
        <w:t>Вторник</w:t>
      </w:r>
      <w:r w:rsidRPr="00C74568">
        <w:t xml:space="preserve">                  8</w:t>
      </w:r>
      <w:r w:rsidR="00E1385E">
        <w:t>-</w:t>
      </w:r>
      <w:r w:rsidRPr="00C74568">
        <w:t>45</w:t>
      </w:r>
      <w:r>
        <w:t xml:space="preserve"> – 17-00</w:t>
      </w:r>
      <w:r>
        <w:br/>
        <w:t>Среда</w:t>
      </w:r>
      <w:r w:rsidRPr="00C74568">
        <w:t xml:space="preserve">                      </w:t>
      </w:r>
      <w:r>
        <w:t xml:space="preserve"> </w:t>
      </w:r>
      <w:r w:rsidRPr="00C74568">
        <w:t>8</w:t>
      </w:r>
      <w:r w:rsidR="00E1385E">
        <w:t>-</w:t>
      </w:r>
      <w:r w:rsidRPr="00C74568">
        <w:t>45</w:t>
      </w:r>
      <w:r>
        <w:t xml:space="preserve"> – 17-00</w:t>
      </w:r>
      <w:r>
        <w:br/>
        <w:t xml:space="preserve">Четверг </w:t>
      </w:r>
      <w:r w:rsidRPr="00C74568">
        <w:t xml:space="preserve">                   8</w:t>
      </w:r>
      <w:r w:rsidR="00E1385E">
        <w:t>-</w:t>
      </w:r>
      <w:r w:rsidRPr="00C74568">
        <w:t>45</w:t>
      </w:r>
      <w:r>
        <w:t xml:space="preserve"> – 17-00</w:t>
      </w:r>
      <w:r>
        <w:br/>
        <w:t xml:space="preserve">Пятница </w:t>
      </w:r>
      <w:r w:rsidRPr="00C74568">
        <w:t xml:space="preserve">                  8</w:t>
      </w:r>
      <w:r w:rsidR="00E1385E">
        <w:t>-</w:t>
      </w:r>
      <w:r w:rsidRPr="00C74568">
        <w:t>45</w:t>
      </w:r>
      <w:r w:rsidR="00E1385E">
        <w:t xml:space="preserve"> – 1</w:t>
      </w:r>
      <w:r w:rsidRPr="00C74568">
        <w:t>6</w:t>
      </w:r>
      <w:r w:rsidR="00E1385E">
        <w:t>-00</w:t>
      </w:r>
      <w:r w:rsidR="00E1385E">
        <w:br/>
        <w:t>Перерыв на обед</w:t>
      </w:r>
      <w:r w:rsidRPr="00C74568">
        <w:t xml:space="preserve">  </w:t>
      </w:r>
      <w:r w:rsidR="00E1385E">
        <w:t xml:space="preserve"> 13-00 – 14-00</w:t>
      </w:r>
      <w:r w:rsidR="00E1385E">
        <w:br/>
        <w:t>Суббота выходной</w:t>
      </w:r>
      <w:r w:rsidR="00E1385E">
        <w:br/>
        <w:t>Воскресенье выходной</w:t>
      </w:r>
    </w:p>
    <w:p w:rsidR="00C74568" w:rsidRPr="00785FC9" w:rsidRDefault="00E1385E" w:rsidP="00C74568">
      <w:pPr>
        <w:pStyle w:val="a3"/>
        <w:spacing w:before="0" w:beforeAutospacing="0" w:after="0" w:afterAutospacing="0"/>
        <w:jc w:val="both"/>
      </w:pPr>
      <w:r>
        <w:t>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w:t>
      </w:r>
      <w:r w:rsidR="00370387">
        <w:t xml:space="preserve">и. </w:t>
      </w:r>
      <w:r w:rsidR="00C74568">
        <w:t>Телефоны для справок: 8(482</w:t>
      </w:r>
      <w:r w:rsidR="00C74568" w:rsidRPr="00C74568">
        <w:t>76</w:t>
      </w:r>
      <w:r>
        <w:t>) 2-</w:t>
      </w:r>
      <w:r w:rsidR="00C74568" w:rsidRPr="00C74568">
        <w:t>1</w:t>
      </w:r>
      <w:r>
        <w:t>4-</w:t>
      </w:r>
      <w:r w:rsidR="00C74568" w:rsidRPr="00C74568">
        <w:t>43</w:t>
      </w:r>
      <w:r>
        <w:t>.</w:t>
      </w:r>
    </w:p>
    <w:p w:rsidR="00E1385E" w:rsidRPr="00C74568" w:rsidRDefault="00785FC9" w:rsidP="00C74568">
      <w:pPr>
        <w:pStyle w:val="a3"/>
        <w:spacing w:before="0" w:beforeAutospacing="0" w:after="0" w:afterAutospacing="0"/>
        <w:jc w:val="both"/>
      </w:pPr>
      <w:r>
        <w:br/>
        <w:t>1.5</w:t>
      </w:r>
      <w:r w:rsidR="00E1385E">
        <w:t xml:space="preserve">. Информация по вопросам предоставления муниципальной услуги, а также сведения о ходе предоставления муниципальной услуги могут быть получены непосредственно в Администрации сельского поселения  по телефону, по почте, в том числе электронной </w:t>
      </w:r>
      <w:r w:rsidR="00E1385E">
        <w:lastRenderedPageBreak/>
        <w:t xml:space="preserve">почте, посредством размещения на информационных стендах в местах предоставления муниципальной услуги,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 адресу: </w:t>
      </w:r>
      <w:proofErr w:type="spellStart"/>
      <w:r w:rsidR="00E1385E">
        <w:t>www.gosuslugi.ru</w:t>
      </w:r>
      <w:proofErr w:type="spellEnd"/>
      <w:r w:rsidR="00E1385E">
        <w:t xml:space="preserve"> (далее – Единый портал).</w:t>
      </w:r>
    </w:p>
    <w:p w:rsidR="00E1385E" w:rsidRDefault="00785FC9" w:rsidP="00E1385E">
      <w:pPr>
        <w:pStyle w:val="a3"/>
        <w:jc w:val="both"/>
      </w:pPr>
      <w:r>
        <w:br/>
        <w:t>1.6</w:t>
      </w:r>
      <w:r w:rsidR="00E1385E">
        <w:t>. При ответах на телефонные звонки или устные обращения граждан специалист Администрации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которое позвонил обратившийся,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E1385E" w:rsidRDefault="00E1385E" w:rsidP="00E1385E">
      <w:pPr>
        <w:pStyle w:val="a3"/>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
    <w:p w:rsidR="00E1385E" w:rsidRDefault="00785FC9" w:rsidP="00E1385E">
      <w:pPr>
        <w:pStyle w:val="a3"/>
        <w:jc w:val="both"/>
      </w:pPr>
      <w:r>
        <w:t>1.7</w:t>
      </w:r>
      <w:r w:rsidR="00E1385E">
        <w:t xml:space="preserve">. Информация по вопросам предоставления муниципальной услуги, а также сведения о ходе предоставления муниципальной услуги предоставляются Администрацией по электронной почте не позднее трех рабочих дней с момента получения сообщения. </w:t>
      </w:r>
      <w:r w:rsidR="00E1385E">
        <w:br/>
        <w:t>1.</w:t>
      </w:r>
      <w:r>
        <w:t>8</w:t>
      </w:r>
      <w:r w:rsidR="00E1385E">
        <w:t>. На интернет-сайте Администрации подлежит размещению следующая информация:</w:t>
      </w:r>
    </w:p>
    <w:p w:rsidR="00E1385E" w:rsidRDefault="00E1385E" w:rsidP="00E1385E">
      <w:pPr>
        <w:pStyle w:val="a3"/>
        <w:jc w:val="both"/>
      </w:pPr>
      <w:r>
        <w:t>1) нормативный правовой акт, регулирующий деятельность по предоставлению муниципальной услуги;</w:t>
      </w:r>
    </w:p>
    <w:p w:rsidR="00E1385E" w:rsidRDefault="00E1385E" w:rsidP="00E1385E">
      <w:pPr>
        <w:pStyle w:val="a3"/>
        <w:jc w:val="both"/>
      </w:pPr>
      <w:r>
        <w:t>2) настоящий Административный регламент, в том числе:</w:t>
      </w:r>
    </w:p>
    <w:p w:rsidR="00E1385E" w:rsidRDefault="00E1385E" w:rsidP="00E1385E">
      <w:pPr>
        <w:pStyle w:val="a3"/>
        <w:jc w:val="both"/>
      </w:pPr>
      <w:r>
        <w:t>- сведения о местонахождении, справочных телефонах, адрес интернет-сайта Администрации, электронной почты Администрации, предоставляющей муниципальную услугу;</w:t>
      </w:r>
    </w:p>
    <w:p w:rsidR="00E1385E" w:rsidRDefault="00E1385E" w:rsidP="00E1385E">
      <w:pPr>
        <w:pStyle w:val="a3"/>
        <w:jc w:val="both"/>
      </w:pPr>
      <w:r>
        <w:t>- график приема заявителей и получения информации по вопросам предоставления муниципальной услуги, а также сведения о ходе предоставления муниципальной услуги в Администрации;</w:t>
      </w:r>
    </w:p>
    <w:p w:rsidR="00E1385E" w:rsidRDefault="00E1385E" w:rsidP="00E1385E">
      <w:pPr>
        <w:pStyle w:val="a3"/>
        <w:jc w:val="both"/>
      </w:pPr>
      <w:r>
        <w:t>- перечень документов, необходимых для предоставления муниципальной услуги, подлежащих предоставлению заявителем;</w:t>
      </w:r>
    </w:p>
    <w:p w:rsidR="00E1385E" w:rsidRDefault="00E1385E" w:rsidP="00E1385E">
      <w:pPr>
        <w:pStyle w:val="a3"/>
        <w:jc w:val="both"/>
      </w:pPr>
      <w:r>
        <w:t>- порядок предоставления муниципальной услуги;</w:t>
      </w:r>
    </w:p>
    <w:p w:rsidR="00E1385E" w:rsidRDefault="00E1385E" w:rsidP="00E1385E">
      <w:pPr>
        <w:pStyle w:val="a3"/>
        <w:jc w:val="both"/>
      </w:pPr>
      <w:r>
        <w:t>3) порядок информирования заявителей о ходе предоставления муниципальной услуги;</w:t>
      </w:r>
      <w:r>
        <w:br/>
        <w:t>4) сведения о специалистах, должностных лицах Администрации, ответственных за предоставление муниципальной услуги;</w:t>
      </w:r>
    </w:p>
    <w:p w:rsidR="00E1385E" w:rsidRDefault="00E1385E" w:rsidP="00E1385E">
      <w:pPr>
        <w:pStyle w:val="a3"/>
        <w:jc w:val="both"/>
      </w:pPr>
      <w:r>
        <w:t>5) график приема граждан по личным вопросам в Администрации по вопросам предоставления муниципальной услуги;</w:t>
      </w:r>
    </w:p>
    <w:p w:rsidR="00E1385E" w:rsidRDefault="00E1385E" w:rsidP="00E1385E">
      <w:pPr>
        <w:pStyle w:val="a3"/>
        <w:jc w:val="both"/>
      </w:pPr>
      <w:r>
        <w:lastRenderedPageBreak/>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DB7822" w:rsidRPr="00785FC9" w:rsidRDefault="00E1385E" w:rsidP="00DB7822">
      <w:pPr>
        <w:pStyle w:val="a3"/>
        <w:spacing w:before="0" w:beforeAutospacing="0" w:after="0" w:afterAutospacing="0"/>
        <w:jc w:val="center"/>
      </w:pPr>
      <w:r>
        <w:t>2. Стандарт предоставления муниципальной услуги</w:t>
      </w:r>
    </w:p>
    <w:p w:rsidR="00DB7822" w:rsidRPr="00785FC9" w:rsidRDefault="00E1385E" w:rsidP="00DB7822">
      <w:pPr>
        <w:pStyle w:val="a3"/>
        <w:spacing w:before="0" w:beforeAutospacing="0" w:after="0" w:afterAutospacing="0"/>
      </w:pPr>
      <w:r>
        <w:t xml:space="preserve"> </w:t>
      </w:r>
      <w:r>
        <w:br/>
        <w:t>2.1. Наименование муниципальной услуги</w:t>
      </w:r>
    </w:p>
    <w:p w:rsidR="00E1385E" w:rsidRDefault="00E1385E" w:rsidP="00DB7822">
      <w:pPr>
        <w:pStyle w:val="a3"/>
        <w:spacing w:before="0" w:beforeAutospacing="0" w:after="0" w:afterAutospacing="0"/>
        <w:jc w:val="both"/>
      </w:pPr>
      <w:r>
        <w:t>2.1.1.Наименование муниципальной услуги – «Предоставление земельного участка для погребения умершего».</w:t>
      </w:r>
      <w:r>
        <w:br/>
        <w:t>2.2. Наименование органа, предоставляющего муниципальную услугу</w:t>
      </w:r>
      <w:r>
        <w:br/>
        <w:t>2.2.1. Муниципальная услуга предоставляется Администрацией</w:t>
      </w:r>
      <w:r w:rsidR="00DB7822" w:rsidRPr="00DB7822">
        <w:t xml:space="preserve"> </w:t>
      </w:r>
      <w:r w:rsidR="00DB7822">
        <w:t>Пеньковского</w:t>
      </w:r>
      <w:r>
        <w:t xml:space="preserve"> сельского поселения</w:t>
      </w:r>
      <w:r w:rsidR="00DB7822">
        <w:t xml:space="preserve"> Спировского</w:t>
      </w:r>
      <w:r>
        <w:t xml:space="preserve"> района Тверской области. </w:t>
      </w:r>
      <w:r>
        <w:br/>
        <w:t>2.2.2. При предоставлении муниципальной услуги осуществляется межведомственное информационное взаимодействие с территориальными органами Министерства внутренних дел Российской Федерации субъектов Российской Федерации.</w:t>
      </w:r>
    </w:p>
    <w:p w:rsidR="00E1385E" w:rsidRDefault="00E1385E" w:rsidP="00E1385E">
      <w:pPr>
        <w:pStyle w:val="a3"/>
        <w:jc w:val="both"/>
      </w:pPr>
      <w:r>
        <w:t>2.2.3. При предоставлении муниципальной услуги специалистом, ответственным за предоставление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w:t>
      </w:r>
    </w:p>
    <w:p w:rsidR="00E1385E" w:rsidRDefault="00E1385E" w:rsidP="00E1385E">
      <w:pPr>
        <w:pStyle w:val="a3"/>
        <w:jc w:val="both"/>
      </w:pPr>
      <w:r>
        <w:t>2.3. Результат предоставления муниципальной услуги</w:t>
      </w:r>
      <w:r>
        <w:br/>
        <w:t>2.3.1. Результатом предоставления муниципальной услуги является:</w:t>
      </w:r>
      <w:r>
        <w:br/>
        <w:t xml:space="preserve">1) предоставление земельного участка для погребения умершего; </w:t>
      </w:r>
      <w:r>
        <w:br/>
        <w:t xml:space="preserve">2) отказ в предоставлении земельного участка для погребения умершего. </w:t>
      </w:r>
      <w:r>
        <w:br/>
        <w:t>2.4. Срок предоставления муниципальной услуги</w:t>
      </w:r>
      <w:r>
        <w:br/>
        <w:t>2.4.1. Муниципальная услуга предоставляется в следующие сроки:</w:t>
      </w:r>
    </w:p>
    <w:p w:rsidR="00E1385E" w:rsidRDefault="00E1385E" w:rsidP="00E1385E">
      <w:pPr>
        <w:pStyle w:val="a3"/>
        <w:jc w:val="both"/>
      </w:pPr>
      <w:r>
        <w:t>1) общий срок предоставления муниципальной услуги составляет не более 1 рабочего дня с момента регистрации заявления.</w:t>
      </w:r>
    </w:p>
    <w:p w:rsidR="00E1385E" w:rsidRDefault="00E1385E" w:rsidP="00E1385E">
      <w:pPr>
        <w:pStyle w:val="a3"/>
        <w:jc w:val="both"/>
      </w:pPr>
      <w:r>
        <w:t xml:space="preserve">2) в случае подачи заявителем документов через многофункциональный центр срок предоставления муниципальной услуги исчисляется со дня регистрации запроса на получение муниципальной услуги в Администрации сельского поселения. </w:t>
      </w:r>
      <w:r>
        <w:br/>
        <w:t>2.5. Правовые основания для предоставления муниципальной услуги</w:t>
      </w:r>
      <w:r>
        <w:br/>
        <w:t>2.5.1. Предоставление муниципальной услуги осуществляется в соответствии со следующими правовыми актами:</w:t>
      </w:r>
    </w:p>
    <w:p w:rsidR="00E1385E" w:rsidRDefault="00E1385E" w:rsidP="00E1385E">
      <w:pPr>
        <w:pStyle w:val="a3"/>
        <w:jc w:val="both"/>
      </w:pPr>
      <w:r>
        <w:t>1) Конституция Российской Федерации;</w:t>
      </w:r>
      <w:r>
        <w:br/>
        <w:t>2) Федеральный закон от 6 октября 2003 года №131-ФЗ «Об общих принципах организации местного самоуправления в Российской Федерации»;</w:t>
      </w:r>
      <w:r>
        <w:br/>
        <w:t>3) Федеральный закон от 02 мая 2006 года №59-ФЗ «О порядке рассмотрения обращений граждан Российской Федерации";</w:t>
      </w:r>
    </w:p>
    <w:p w:rsidR="00E1385E" w:rsidRDefault="00E1385E" w:rsidP="00E1385E">
      <w:pPr>
        <w:pStyle w:val="a3"/>
        <w:jc w:val="both"/>
      </w:pPr>
      <w:r>
        <w:t xml:space="preserve">4) Федеральный закон от 12 января 1996 года №8-ФЗ «О погребении и похоронном деле»; </w:t>
      </w:r>
      <w:r>
        <w:br/>
        <w:t>5) Федеральный закон от 27 июля 2010 года №210-ФЗ «Об организации предоставления государственных и муниципальных услуг";</w:t>
      </w:r>
      <w:r>
        <w:br/>
        <w:t>6) Указ Президента Российской Федерации от 29 июня 1996 года № 1001 «О гарантиях</w:t>
      </w:r>
    </w:p>
    <w:p w:rsidR="00E1385E" w:rsidRDefault="00E1385E" w:rsidP="00E1385E">
      <w:pPr>
        <w:pStyle w:val="a3"/>
        <w:jc w:val="both"/>
      </w:pPr>
      <w:r>
        <w:lastRenderedPageBreak/>
        <w:t xml:space="preserve">прав граждан на предоставление услуг по погребению умерших»; </w:t>
      </w:r>
      <w:r>
        <w:br/>
        <w:t>7) Постановление Главного государственного санитарного врача РФ от 28 июня 2011 года</w:t>
      </w:r>
    </w:p>
    <w:p w:rsidR="00E1385E" w:rsidRDefault="00E1385E" w:rsidP="00E1385E">
      <w:pPr>
        <w:pStyle w:val="a3"/>
        <w:jc w:val="both"/>
      </w:pPr>
      <w:r>
        <w:t xml:space="preserve">№ 84 «Об утверждении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w:t>
      </w:r>
    </w:p>
    <w:p w:rsidR="00E1385E" w:rsidRDefault="00E1385E" w:rsidP="00E1385E">
      <w:pPr>
        <w:pStyle w:val="a3"/>
        <w:jc w:val="both"/>
      </w:pPr>
      <w:r>
        <w:t xml:space="preserve">8) Устав </w:t>
      </w:r>
      <w:r w:rsidR="00DB7822">
        <w:t xml:space="preserve">Пеньковского </w:t>
      </w:r>
      <w:r>
        <w:t xml:space="preserve">сельского поселения </w:t>
      </w:r>
      <w:r w:rsidR="00DB7822">
        <w:t>Спировского</w:t>
      </w:r>
      <w:r>
        <w:t xml:space="preserve"> района Тверской области.</w:t>
      </w:r>
      <w:r>
        <w:br/>
        <w:t>2.6. Исчерпывающий перечень документов, необходимых для предоставления муниципальной услуги, подлежащих представлению заявителем</w:t>
      </w:r>
      <w:r>
        <w:br/>
        <w:t>2.6.1. Для предоставления муниципальной услуги заявителем представляется:</w:t>
      </w:r>
      <w:r>
        <w:br/>
        <w:t>1) заявление о предоставлении земельного участка для погребения умершего (приложение №1 к настоящему административному регламенту);</w:t>
      </w:r>
      <w:r>
        <w:br/>
        <w:t>2) документ, удостоверяющий личность заявителя или его представителя;</w:t>
      </w:r>
      <w:r>
        <w:br/>
        <w:t xml:space="preserve">3) свидетельство о смерти умершего, выданное органами записи актов гражданского состояния. </w:t>
      </w:r>
      <w:r>
        <w:br/>
        <w:t>4) свидетельство о смерти ранее захороненного родственника, выданное органами записи актов гражданского состояния, представляется заявителем в случае родственного захоронения;</w:t>
      </w:r>
      <w:r>
        <w:br/>
        <w:t>2.6.2. Документы, указанные в п. 2.6.1. настоящего Административного регламента, предоставляются заявителем лично.</w:t>
      </w:r>
      <w:r>
        <w:b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w:t>
      </w:r>
      <w:r>
        <w:br/>
        <w:t xml:space="preserve">2.7.1. Документы, запрашиваемые в рамках межведомственного взаимодействия: </w:t>
      </w:r>
      <w:r>
        <w:b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E1385E" w:rsidRDefault="00E1385E" w:rsidP="00E1385E">
      <w:pPr>
        <w:pStyle w:val="a3"/>
        <w:jc w:val="both"/>
      </w:pPr>
      <w:r>
        <w:t>2.8. Запрещение требования документов и информации или осуществления действий</w:t>
      </w:r>
      <w:r>
        <w:br/>
        <w:t>2.8.1. При предоставлении муниципальной услуги запрещается требовать от заявителя:</w:t>
      </w:r>
    </w:p>
    <w:p w:rsidR="00E1385E" w:rsidRDefault="00E1385E" w:rsidP="00E1385E">
      <w:pPr>
        <w:pStyle w:val="a3"/>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385E" w:rsidRDefault="00E1385E" w:rsidP="00E1385E">
      <w:pPr>
        <w:pStyle w:val="a3"/>
        <w:jc w:val="both"/>
      </w:pPr>
      <w:r>
        <w:t xml:space="preserve">2)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и (или) подведомственных органам государственной власти и органам местного самоуправления организаций, участвующих в предоставлении муниципальных услуг за исключением документов, указанных в ч. 6 ст.7 Федерального закона от 27.07.2010 № 210-ФЗ «Об организации предоставления государственных и муниципальных услуг». </w:t>
      </w:r>
      <w:r>
        <w:br/>
        <w:t>2.9. Исчерпывающий перечень оснований для отказа в приеме документов, необходимых для предоставления муниципальной услуги</w:t>
      </w:r>
      <w:r>
        <w:br/>
        <w:t>2.9.1. Основанием для отказа в приеме документов, необходимых для предоставления муниципальной услуги, является не соответствие заявления установленной форме.</w:t>
      </w:r>
      <w:r>
        <w:br/>
        <w:t>2.10. Исчерпывающий перечень оснований для приостановления или отказа в предоставлении муниципальной услуги</w:t>
      </w:r>
      <w:r>
        <w:br/>
        <w:t>2.10.1. Основаниями для отказа в предоставлении муниципальной услуги являются:</w:t>
      </w:r>
    </w:p>
    <w:p w:rsidR="00E1385E" w:rsidRDefault="00E1385E" w:rsidP="00E1385E">
      <w:pPr>
        <w:pStyle w:val="a3"/>
        <w:jc w:val="both"/>
      </w:pPr>
      <w:r>
        <w:lastRenderedPageBreak/>
        <w:t>1) отсутствие свободного участка земли для погребения на указанном заявителем кладбище в указанном месте;</w:t>
      </w:r>
    </w:p>
    <w:p w:rsidR="00E1385E" w:rsidRDefault="00E1385E" w:rsidP="00E1385E">
      <w:pPr>
        <w:pStyle w:val="a3"/>
        <w:jc w:val="both"/>
      </w:pPr>
      <w:r>
        <w:t xml:space="preserve">2)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сельского поселения  и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w:t>
      </w:r>
      <w:r>
        <w:br/>
        <w:t>3) отсутствие запрашиваемых в рамках межведомственного взаимодействия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1385E" w:rsidRDefault="00E1385E" w:rsidP="00E1385E">
      <w:pPr>
        <w:pStyle w:val="a3"/>
        <w:jc w:val="both"/>
      </w:pPr>
      <w:r>
        <w:t>2.10.2. Оснований для приостановления предоставления муниципальной услуги нет.</w:t>
      </w:r>
      <w:r>
        <w:br/>
        <w:t>2.11. Размер платы, взимаемой с заявителя при предоставлении муниципальной услуги</w:t>
      </w:r>
      <w:r>
        <w:br/>
        <w:t>2.11.1. Муниципальная услуга предоставляется бесплатно.</w:t>
      </w:r>
      <w:r>
        <w:br/>
        <w:t>2.12. Максимальный срок ожидания в очереди при подаче заявления и при получении результата предоставления муниципальной услуги</w:t>
      </w:r>
      <w:r>
        <w:br/>
        <w:t>2.12.1. Максимальное время ожидания в очереди при подаче заявления и документов не должен превышать 15 минут.</w:t>
      </w:r>
      <w:r>
        <w:br/>
        <w:t>2.12.2. Максимальное время ожидания в очереди при получении результата муниципальной услуги не должен превышать 15 минут.</w:t>
      </w:r>
      <w:r>
        <w:br/>
        <w:t>2.13. Срок регистрации заявления, в том числе в форме электронного документа</w:t>
      </w:r>
    </w:p>
    <w:p w:rsidR="00E1385E" w:rsidRDefault="00E1385E" w:rsidP="00E1385E">
      <w:pPr>
        <w:pStyle w:val="a3"/>
        <w:jc w:val="both"/>
      </w:pPr>
      <w:r>
        <w:t>2.13.1. Срок регистрации заявления и прилагаемых документов о предоставлении муниципальной услуги не может превышать 15 минут.</w:t>
      </w:r>
    </w:p>
    <w:p w:rsidR="00E1385E" w:rsidRDefault="00E1385E" w:rsidP="00E1385E">
      <w:pPr>
        <w:pStyle w:val="a3"/>
        <w:jc w:val="both"/>
      </w:pPr>
      <w:r>
        <w:t>2.14. Требования к помещениям, в которых предоставляется муниципальная услуга</w:t>
      </w:r>
      <w:r>
        <w:br/>
        <w:t>2.14.1. Муниципальная услуга предоставляется в здании Администрации сельского поселения. Центральный вход здания оборудован информационной табличкой (вывеской), содержащей информацию о полном наименовании. Информационные таблички (вывески) размещаются рядом с входом, либо на двери входа так, чтобы они были хорошо видны заявителям.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к предоставляемой в нем муниципальной услуге.</w:t>
      </w:r>
    </w:p>
    <w:p w:rsidR="00E1385E" w:rsidRDefault="00E1385E" w:rsidP="00E1385E">
      <w:pPr>
        <w:pStyle w:val="a3"/>
        <w:jc w:val="both"/>
      </w:pPr>
      <w:r>
        <w:t>2.14.2.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E1385E" w:rsidRDefault="00E1385E" w:rsidP="00E1385E">
      <w:pPr>
        <w:pStyle w:val="a3"/>
        <w:jc w:val="both"/>
      </w:pPr>
      <w:r>
        <w:t>2.14.3. Муниципальная услуга предоставляется специалистами Администрации сельского поселения  в кабинетах, расположенных в здании.</w:t>
      </w:r>
    </w:p>
    <w:p w:rsidR="00E1385E" w:rsidRDefault="00E1385E" w:rsidP="00E1385E">
      <w:pPr>
        <w:pStyle w:val="a3"/>
        <w:jc w:val="both"/>
      </w:pPr>
      <w: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E1385E" w:rsidRDefault="00E1385E" w:rsidP="00E1385E">
      <w:pPr>
        <w:pStyle w:val="a3"/>
        <w:jc w:val="both"/>
      </w:pPr>
      <w:r>
        <w:t>Рабочее место специалистов Администрации сельского поселения  оборудовано телефоном, персональным компьютером с возможностью доступа к необходимым информационным базам данных, печатающим и сканирующим устройствами.</w:t>
      </w:r>
      <w:r>
        <w:br/>
        <w:t xml:space="preserve">При организации рабочих мест предусмотрена возможность свободного входа и выхода из помещения. </w:t>
      </w:r>
      <w:r>
        <w:br/>
        <w:t xml:space="preserve">2.14.4. В целях обеспечения конфиденциальности сведений о заявителе одним должностным лицом администрации одновременно ведется прием только одного </w:t>
      </w:r>
      <w:r>
        <w:lastRenderedPageBreak/>
        <w:t>заявителя. Одновременный прием двух и более заявителей не допускается.</w:t>
      </w:r>
      <w:r>
        <w:br/>
        <w:t>2.14.5. Места ожидания должны соответствовать комфортным условиям для заявителей и оптимальным условиям работы должностных лиц администрации.</w:t>
      </w:r>
    </w:p>
    <w:p w:rsidR="00E1385E" w:rsidRDefault="00E1385E" w:rsidP="00E1385E">
      <w:pPr>
        <w:pStyle w:val="a3"/>
        <w:jc w:val="both"/>
      </w:pPr>
      <w:r>
        <w:t xml:space="preserve">Зал ожидания укомплектован столом, стульями и информационными стендами. </w:t>
      </w:r>
      <w:r>
        <w:br/>
        <w:t>2.14.6. 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E1385E" w:rsidRDefault="00E1385E" w:rsidP="00E1385E">
      <w:pPr>
        <w:pStyle w:val="a3"/>
        <w:jc w:val="both"/>
      </w:pPr>
      <w:r>
        <w:t>- полное наименование и месторасположение Ад</w:t>
      </w:r>
      <w:r w:rsidR="00DB7822">
        <w:t>министрации сельского поселения</w:t>
      </w:r>
      <w:r>
        <w:t>,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граждан;</w:t>
      </w:r>
    </w:p>
    <w:p w:rsidR="00E1385E" w:rsidRDefault="00E1385E" w:rsidP="00E1385E">
      <w:pPr>
        <w:pStyle w:val="a3"/>
        <w:jc w:val="both"/>
      </w:pPr>
      <w:r>
        <w:t>- извлечения из текста Административного регламента;</w:t>
      </w:r>
    </w:p>
    <w:p w:rsidR="00E1385E" w:rsidRDefault="00E1385E" w:rsidP="00E1385E">
      <w:pPr>
        <w:pStyle w:val="a3"/>
        <w:jc w:val="both"/>
      </w:pPr>
      <w:r>
        <w:t xml:space="preserve">- перечень и формы документов, необходимых для предоставления муниципальной </w:t>
      </w:r>
      <w:r>
        <w:br/>
        <w:t xml:space="preserve">услуги; </w:t>
      </w:r>
      <w:r>
        <w:br/>
        <w:t xml:space="preserve">- образцы заполнения форм документов; </w:t>
      </w:r>
      <w:r>
        <w:br/>
        <w:t>- перечень оснований для отказа в предоставлении муниципальной услуги;</w:t>
      </w:r>
    </w:p>
    <w:p w:rsidR="00E1385E" w:rsidRDefault="00E1385E" w:rsidP="00E1385E">
      <w:pPr>
        <w:pStyle w:val="a3"/>
        <w:jc w:val="both"/>
      </w:pPr>
      <w:r>
        <w:t>- информация о праве на обжалование действий (бездействия) должностных лиц, предоставляющих муниципальную услугу.</w:t>
      </w:r>
    </w:p>
    <w:p w:rsidR="00E1385E" w:rsidRDefault="00E1385E" w:rsidP="00E1385E">
      <w:pPr>
        <w:pStyle w:val="a3"/>
        <w:jc w:val="both"/>
      </w:pPr>
      <w:r>
        <w:t xml:space="preserve">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w:t>
      </w:r>
      <w:r>
        <w:br/>
        <w:t>2.15. Показатели доступности и качества муниципальной услуги</w:t>
      </w:r>
      <w:r>
        <w:br/>
        <w:t>2.15.1. Показателями доступности и качества муниципальной услуги являются:</w:t>
      </w:r>
    </w:p>
    <w:p w:rsidR="00E1385E" w:rsidRDefault="00E1385E" w:rsidP="00E1385E">
      <w:pPr>
        <w:pStyle w:val="a3"/>
        <w:jc w:val="both"/>
      </w:pPr>
      <w:r>
        <w:t>- соблюдение срока предоставления муниципальной услуги;</w:t>
      </w:r>
      <w:r>
        <w:br/>
        <w:t>- соблюдение сроков ожидания в очереди при предоставлении муниципальной услуги;</w:t>
      </w:r>
      <w:r>
        <w:br/>
        <w:t>- отсутствие поданных в установленном порядке жалоб заявителей на действие (бездействие) и принятые решения должностных лиц при предоставлении муниципальной услуги, претензии которых были признаны обоснованными в ходе проведенных проверок;</w:t>
      </w:r>
      <w:r>
        <w:br/>
        <w:t>- доступность бланков заявлений или иных документов, необходимых для предоставления муниципальной услуги, в сети Интернет;</w:t>
      </w:r>
      <w:r>
        <w:br/>
        <w:t>- размещение информации о порядке предоставления муниципальной услуги на официальном сайте сельского поселения в сети Интернет;</w:t>
      </w:r>
      <w:r>
        <w:br/>
        <w:t>- размещение информации о порядке предоставления муниципальной услуги на информационных стендах.</w:t>
      </w:r>
      <w:r>
        <w:br/>
        <w:t>2.15.2. В целях обеспечения доступности для инвалидов обеспечиваются:</w:t>
      </w:r>
      <w:r>
        <w:b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w:t>
      </w:r>
      <w:r>
        <w:b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r>
        <w:br/>
        <w:t>- сопровождение инвалидов, имеющих стойкие расстройства функции зрения и самостоятельного передвижения;</w:t>
      </w:r>
      <w:r>
        <w:br/>
        <w:t xml:space="preserve">- 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r>
        <w:br/>
        <w:t>- допуск собаки-проводника на объекты (здания, помещения), в которых предоставляется услуга;</w:t>
      </w:r>
      <w:r>
        <w:br/>
        <w:t>- оказание инвалидам помощи в преодолении барьеров, мешающих получению ими услуг наравне с другими лицами.</w:t>
      </w:r>
      <w:r>
        <w:br/>
        <w:t>2.15.3. Организация предоставления муниципальной услуги осуществляется по принципу "одного окна" на базе МФЦ при личном обращении заявителя.</w:t>
      </w:r>
      <w:r>
        <w:br/>
        <w:t>МФЦ может предоставлять информацию о месте нахождения и графике работы администрации, предоставляющей муниципальную услугу, о нормативно-правовых актах, регламентирующих услугу, о сроках предоставления услуги, о документах, необходимых для получения услуги, осуществлять прием документов от заявителей с последующей передачей их в администрацию сельского по</w:t>
      </w:r>
      <w:r w:rsidR="001A5EC9">
        <w:t>селения</w:t>
      </w:r>
      <w:r>
        <w:t>.</w:t>
      </w:r>
    </w:p>
    <w:p w:rsidR="00E1385E" w:rsidRDefault="00E1385E" w:rsidP="001A5EC9">
      <w:pPr>
        <w:pStyle w:val="a3"/>
        <w:jc w:val="center"/>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1385E" w:rsidRDefault="00E1385E" w:rsidP="00E1385E">
      <w:pPr>
        <w:pStyle w:val="a3"/>
        <w:jc w:val="both"/>
      </w:pPr>
      <w:r>
        <w:t>3.1. Перечень административных процедур при предоставлении муниципальной услуги</w:t>
      </w:r>
      <w:r>
        <w:br/>
        <w:t>3.1.1. Предоставление муниципальной услуги включает в себя следующие административные процедуры:</w:t>
      </w:r>
    </w:p>
    <w:p w:rsidR="00E1385E" w:rsidRDefault="00E1385E" w:rsidP="00E1385E">
      <w:pPr>
        <w:pStyle w:val="a3"/>
        <w:jc w:val="both"/>
      </w:pPr>
      <w:r>
        <w:t>1) прием и регистрация заявления о предоставлении муниципальной услуги;</w:t>
      </w:r>
      <w:r>
        <w:br/>
        <w:t xml:space="preserve">2) формирование и направление межведомственных запросов в органы (организации), участвующие в предоставлении муниципальной услуги; </w:t>
      </w:r>
      <w:r>
        <w:br/>
        <w:t xml:space="preserve">3) принятие решения о предоставлении (об отказе в предоставлении) муниципальной услуги; </w:t>
      </w:r>
      <w:r>
        <w:br/>
        <w:t>4) выдача заявителю результата предоставления муниципальной услуги.</w:t>
      </w:r>
      <w:r>
        <w:br/>
        <w:t>Блок-схема предоставления муниципальной услуги приведена в приложении №2 к настоящему административному регламенту.</w:t>
      </w:r>
      <w:r>
        <w:br/>
        <w:t>3.2. Прием и регистрация заявления о предоставлении земельного участка для погребения умершего;</w:t>
      </w:r>
      <w:r>
        <w:br/>
        <w:t>3.2.1. Основанием для начала предоставления муниципальной услуги является представление заявителем специалисту администрации заявления и документов, необходимых для предоставления муниципальной услуги, указанных в пункте 2.6.1. настоящего административного регламента.</w:t>
      </w:r>
      <w:r>
        <w:br/>
        <w:t xml:space="preserve">3.2.2. Специалист администрации принимает документы, осуществляет проверку представленных документов на соответствие перечню документов, предусмотренных пунктом 2.6.1. настоящего административного регламента. </w:t>
      </w:r>
      <w:r>
        <w:br/>
        <w:t xml:space="preserve">3.2.3. Специалист администрации </w:t>
      </w:r>
      <w:r w:rsidR="001A5EC9">
        <w:t>сельского поселения</w:t>
      </w:r>
      <w:r>
        <w:t>, ответственный за прием и регистрацию заявлений, регистрирует заявление в книге учета заявлений о предоставлении земельного участка под захоронение.</w:t>
      </w:r>
    </w:p>
    <w:p w:rsidR="00E1385E" w:rsidRDefault="00E1385E" w:rsidP="00E1385E">
      <w:pPr>
        <w:pStyle w:val="a3"/>
        <w:jc w:val="both"/>
      </w:pPr>
      <w:r>
        <w:t>3.2.4.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E1385E" w:rsidRDefault="00E1385E" w:rsidP="00E1385E">
      <w:pPr>
        <w:pStyle w:val="a3"/>
        <w:jc w:val="both"/>
      </w:pPr>
      <w:r>
        <w:lastRenderedPageBreak/>
        <w:t>3.2.5.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E1385E" w:rsidRDefault="00E1385E" w:rsidP="00E1385E">
      <w:pPr>
        <w:pStyle w:val="a3"/>
        <w:jc w:val="both"/>
      </w:pPr>
      <w:r>
        <w:t>3.2.6.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E1385E" w:rsidRDefault="00E1385E" w:rsidP="00E1385E">
      <w:pPr>
        <w:pStyle w:val="a3"/>
        <w:jc w:val="both"/>
      </w:pPr>
      <w:r>
        <w:br/>
        <w:t>3.2.7. 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E1385E" w:rsidRDefault="00E1385E" w:rsidP="00E1385E">
      <w:pPr>
        <w:pStyle w:val="a3"/>
        <w:jc w:val="both"/>
      </w:pPr>
      <w:r>
        <w:t>3.2.8. Специалист МФЦ, ответственный за прием и регистрацию заявления и прилагаемых документов осуществляет действия, предусмотренные Административным регламентом, и направляет документы заявителя для рассмотрения в Администрацию.</w:t>
      </w:r>
    </w:p>
    <w:p w:rsidR="00E1385E" w:rsidRDefault="00E1385E" w:rsidP="00E1385E">
      <w:pPr>
        <w:pStyle w:val="a3"/>
        <w:jc w:val="both"/>
      </w:pPr>
      <w:r>
        <w:t>3.2.9.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w:t>
      </w:r>
    </w:p>
    <w:p w:rsidR="00E1385E" w:rsidRDefault="00E1385E" w:rsidP="00E1385E">
      <w:pPr>
        <w:pStyle w:val="a3"/>
        <w:jc w:val="both"/>
      </w:pPr>
      <w:r>
        <w:t xml:space="preserve">3.2.10.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 </w:t>
      </w:r>
      <w:r>
        <w:br/>
        <w:t>3.3. Формирование и направление межведомственных запросов</w:t>
      </w:r>
      <w:r>
        <w:br/>
        <w:t xml:space="preserve">3.3.1.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w:t>
      </w:r>
      <w:r>
        <w:br/>
        <w:t xml:space="preserve">3.3.2. В течение рабочего дня, который является днем регистрации, специалист администрации,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2.7.1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w:t>
      </w:r>
      <w:r>
        <w:br/>
        <w:t>3.3.3. В течение рабочего дня, который является днем регистрации документов, специалист администрации обеспечивает получение всех необходимых запросов, связанных с предоставлением услуги.</w:t>
      </w:r>
    </w:p>
    <w:p w:rsidR="00E1385E" w:rsidRDefault="00E1385E" w:rsidP="00E1385E">
      <w:pPr>
        <w:pStyle w:val="a3"/>
        <w:jc w:val="both"/>
      </w:pPr>
      <w:r>
        <w:t>3.3.4. Специалист администрации, ответственный за предоставление муниципальной услуги, приобщает ответы на межведомственные запросы к соответствующему запросу.</w:t>
      </w:r>
      <w:r>
        <w:br/>
        <w:t>3.3.5. 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r>
        <w:br/>
        <w:t xml:space="preserve">3.3.6.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w:t>
      </w:r>
      <w:r>
        <w:lastRenderedPageBreak/>
        <w:t>органам местного самоуправления организациях, заявителю может быть отказано в предоставлении муниципальной услуги.</w:t>
      </w:r>
      <w:r>
        <w:br/>
        <w:t>3.3.7. При отказе в предоставлении муниципальной услуги специалист администрации, ответственный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r>
        <w:br/>
        <w:t>3.3.8.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r>
        <w:br/>
        <w:t>3.3.9.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br/>
        <w:t>3.4. Принятие решения о предоставлении (об отказе в предоставлении) муниципальной услуги</w:t>
      </w:r>
      <w:r>
        <w:br/>
        <w:t>3.4.1.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1385E" w:rsidRDefault="00E1385E" w:rsidP="00E1385E">
      <w:pPr>
        <w:pStyle w:val="a3"/>
        <w:jc w:val="both"/>
      </w:pPr>
      <w:r>
        <w:t>3.4.2. В течение 1 рабочего дня, специалист администрации, ответственный за предоставление муниципальной услуги, осуществляет:</w:t>
      </w:r>
    </w:p>
    <w:p w:rsidR="00E1385E" w:rsidRDefault="00E1385E" w:rsidP="00E1385E">
      <w:pPr>
        <w:pStyle w:val="a3"/>
        <w:jc w:val="both"/>
      </w:pPr>
      <w:r>
        <w:t>а) проверку представленной документации на предмет выявления оснований для отказа в предоставлении муниципальной услуги, установленных настоящим Административным регламентом;</w:t>
      </w:r>
    </w:p>
    <w:p w:rsidR="00E1385E" w:rsidRDefault="00E1385E" w:rsidP="00E1385E">
      <w:pPr>
        <w:pStyle w:val="a3"/>
        <w:jc w:val="both"/>
      </w:pPr>
      <w:r>
        <w:t>б) в случае согласия заявителя с предоставленным участком земли для размещения места погребения умершего, специалист администрации выдает заявителю справку о предоставлении участка земли для погребения умершего по форме согласно Приложению №3 к настоящему Административному регламенту.</w:t>
      </w:r>
    </w:p>
    <w:p w:rsidR="00E1385E" w:rsidRDefault="00E1385E" w:rsidP="00E1385E">
      <w:pPr>
        <w:pStyle w:val="a3"/>
        <w:jc w:val="both"/>
      </w:pPr>
      <w:r>
        <w:t>3.4.3. В случае отсутствия свободного участка земли для погребения на указанном заявителем кладбище в указанном месте специалист Администрации предлагает заявителю другой участок земли для размещения места погребения умершего.</w:t>
      </w:r>
    </w:p>
    <w:p w:rsidR="00E1385E" w:rsidRDefault="00E1385E" w:rsidP="00E1385E">
      <w:pPr>
        <w:pStyle w:val="a3"/>
        <w:jc w:val="both"/>
      </w:pPr>
      <w:r>
        <w:t>3.4.4. В случае несогласия заявителя с предоставленным участком земли для размещения места погребения умершего специалист Администрации проставляет отметку в заявлении и в Журнале регистрации заявлений об отказе в предоставлении муниципальной услуги.</w:t>
      </w:r>
    </w:p>
    <w:p w:rsidR="00E1385E" w:rsidRDefault="00E1385E" w:rsidP="00E1385E">
      <w:pPr>
        <w:pStyle w:val="a3"/>
        <w:jc w:val="both"/>
      </w:pPr>
      <w:r>
        <w:t>3.4.5. В случае выявления в ходе проверки оснований для отказа в предоставлении муниципальной услуги, специалист Администрации, ответственный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 или справку о предоставлении участка земли для погребения умершего.</w:t>
      </w:r>
    </w:p>
    <w:p w:rsidR="00E1385E" w:rsidRDefault="00E1385E" w:rsidP="00E1385E">
      <w:pPr>
        <w:pStyle w:val="a3"/>
        <w:jc w:val="both"/>
      </w:pPr>
      <w:r>
        <w:t>3.4.6. В случае подачи заявления через МФЦ, администрация не позднее 1 рабочего дня, следующего за днем регистрации документов и заявления, направляет (выдает) в МФЦ соответствующий документ.</w:t>
      </w:r>
    </w:p>
    <w:p w:rsidR="00E1385E" w:rsidRDefault="00E1385E" w:rsidP="00E1385E">
      <w:pPr>
        <w:pStyle w:val="a3"/>
        <w:jc w:val="both"/>
      </w:pPr>
      <w:r>
        <w:t>В тот же рабочий день МФЦ направляет (выдает) соответствующий результат заявителю.</w:t>
      </w:r>
      <w:r>
        <w:br/>
        <w:t xml:space="preserve">3.4.7.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w:t>
      </w:r>
      <w:r>
        <w:lastRenderedPageBreak/>
        <w:t xml:space="preserve">погребения умершего, способом фиксации результата является регистрация в Журнале регистрации. </w:t>
      </w:r>
      <w:r>
        <w:br/>
        <w:t xml:space="preserve">3.4.8. Критерием принятия решения по административной процедуре является наличие оснований для отказа в предоставлении муниципальной услуги. </w:t>
      </w:r>
      <w:r>
        <w:br/>
        <w:t>3.5. Формирование и выдача заявителю результата предоставления муниципальной услуги</w:t>
      </w:r>
      <w:r>
        <w:br/>
        <w:t>3.5.1. Основанием для начала административной процедуры является подписание справки о предоставлении участка земли для погребения умершего либо решения об отказе в предоставлении муниципальной услуги.</w:t>
      </w:r>
    </w:p>
    <w:p w:rsidR="00E1385E" w:rsidRDefault="00E1385E" w:rsidP="00E1385E">
      <w:pPr>
        <w:pStyle w:val="a3"/>
        <w:jc w:val="both"/>
      </w:pPr>
      <w:r>
        <w:t>3.5.2. Специалист администрации направляет заявителю (представителю заявителя) решение одним из способов, указанным в заявлении:</w:t>
      </w:r>
    </w:p>
    <w:p w:rsidR="00E1385E" w:rsidRDefault="00E1385E" w:rsidP="00E1385E">
      <w:pPr>
        <w:pStyle w:val="a3"/>
        <w:jc w:val="both"/>
      </w:pPr>
      <w:r>
        <w:t>- в форме электронного документа с использованием информационно-телекоммуникационных сетей общего пользования;</w:t>
      </w:r>
    </w:p>
    <w:p w:rsidR="00E1385E" w:rsidRDefault="00E1385E" w:rsidP="00E1385E">
      <w:pPr>
        <w:pStyle w:val="a3"/>
        <w:jc w:val="both"/>
      </w:pPr>
      <w: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w:t>
      </w:r>
      <w:r>
        <w:br/>
        <w:t xml:space="preserve">3.5.3. При наличии в заявлении указания о выдаче решения через МФЦ по месту </w:t>
      </w:r>
      <w:r>
        <w:br/>
        <w:t>представления заявления, Администрация обеспечивает передачу документа в МФЦ для выдачи заявителю.</w:t>
      </w:r>
    </w:p>
    <w:p w:rsidR="00E1385E" w:rsidRDefault="00E1385E" w:rsidP="00E1385E">
      <w:pPr>
        <w:pStyle w:val="a3"/>
        <w:jc w:val="both"/>
      </w:pPr>
      <w:r>
        <w:t>3.5.4. Результатом предоставления административной процедуры является справки о предоставлении участка земли для погребения умершего либо решения об отказе в предоставлении муниципальной услуги.</w:t>
      </w:r>
    </w:p>
    <w:p w:rsidR="00E1385E" w:rsidRDefault="00E1385E" w:rsidP="001A5EC9">
      <w:pPr>
        <w:pStyle w:val="a3"/>
        <w:jc w:val="center"/>
      </w:pPr>
      <w:r>
        <w:t>4. Формы контроля за предоставлением муниципальной услуги</w:t>
      </w:r>
    </w:p>
    <w:p w:rsidR="00E1385E" w:rsidRDefault="00E1385E" w:rsidP="00E1385E">
      <w:pPr>
        <w:pStyle w:val="a3"/>
        <w:jc w:val="both"/>
      </w:pPr>
      <w:r>
        <w:t>4.1. Порядок осуществления текущего контроля за соблюдением и исполнением специалистами 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br/>
        <w:t>4.1.1. За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E1385E" w:rsidRDefault="00E1385E" w:rsidP="00E1385E">
      <w:pPr>
        <w:pStyle w:val="a3"/>
        <w:jc w:val="both"/>
      </w:pPr>
      <w:r>
        <w:t>4.1.2. Текущий контроль осуществляется должностными лицами Администрации.</w:t>
      </w:r>
    </w:p>
    <w:p w:rsidR="00E1385E" w:rsidRDefault="00E1385E" w:rsidP="00E1385E">
      <w:pPr>
        <w:pStyle w:val="a3"/>
        <w:jc w:val="both"/>
      </w:pPr>
      <w:r>
        <w:t>4.1.3. Периодичность осуществления текущего контроля устанавливается главой сельского поселения.</w:t>
      </w:r>
    </w:p>
    <w:p w:rsidR="00E1385E" w:rsidRDefault="00E1385E" w:rsidP="00E1385E">
      <w:pPr>
        <w:pStyle w:val="a3"/>
        <w:jc w:val="both"/>
      </w:pPr>
      <w:r>
        <w:t>4.1.4. Основными задачами текущего контроля являются:</w:t>
      </w:r>
      <w:r>
        <w:br/>
        <w:t>а) обеспечение своевременного и качественного предоставления муниципальной услуги;</w:t>
      </w:r>
      <w:r>
        <w:br/>
        <w:t>б) выявление нарушений в сроках и качестве предоставления муниципальной услуги;</w:t>
      </w:r>
      <w:r>
        <w:br/>
        <w:t>в) выявление и устранение причин и условий, способствующих ненадлежащему предоставлению муниципальной услуги;</w:t>
      </w:r>
      <w:r>
        <w:br/>
        <w:t>г) принятие мер по надлежащему предоставлению муниципальной услуги.</w:t>
      </w:r>
    </w:p>
    <w:p w:rsidR="00E1385E" w:rsidRDefault="00E1385E" w:rsidP="00E1385E">
      <w:pPr>
        <w:pStyle w:val="a3"/>
        <w:jc w:val="both"/>
      </w:pPr>
      <w:r>
        <w:t xml:space="preserve">4.1.5.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контроль за их устранением. </w:t>
      </w:r>
      <w:r>
        <w:br/>
        <w:t>4.2. Порядок и периодичность осуществления проверок полноты и качества предоставления муниципальной услуги</w:t>
      </w:r>
      <w:r>
        <w:br/>
        <w:t>4.2.1. Контроль за исполнением административного регламента осуществляется в следующих формах:</w:t>
      </w:r>
      <w:r>
        <w:br/>
        <w:t>- текущий контроль;</w:t>
      </w:r>
      <w:r>
        <w:br/>
        <w:t>- проведение проверок (плановых и внеплановых).</w:t>
      </w:r>
      <w:r>
        <w:br/>
        <w:t>4.2.2. Проверки могут быть плановыми (осуществляются в соответствии с графиком, утвержденным главой сельского поселения) и внеплановыми (по конкретному обращению заявителя, а также по инициативе главы сельского поселения). Проверки проводятся в форме документарной или выездной проверки. В ходе проверок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По окончании документарной проверки составляется акт. По окончании выездной проверки составляется протокол выездного совещания или акт проверки.</w:t>
      </w:r>
      <w:r>
        <w:br/>
        <w:t>4.2.3.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содержащие жалобы на действия (бездействие) должностных лиц.</w:t>
      </w:r>
      <w:r>
        <w:br/>
        <w:t xml:space="preserve">4.2.4. Специалисты администрации несут ответственность за решения и действия (бездействие), принимаемые и осуществляемые в ходе предоставления муниципальной услуги в соответствии с законодательством Российской Федерации. </w:t>
      </w:r>
      <w:r>
        <w:b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br/>
        <w:t>4.3.1.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385E" w:rsidRDefault="00E1385E" w:rsidP="00E1385E">
      <w:pPr>
        <w:pStyle w:val="a3"/>
        <w:jc w:val="both"/>
      </w:pPr>
      <w:r>
        <w:t>4.3.2.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r>
        <w:br/>
        <w:t>а) нарушения прав и законных интересов заявителей решением, действием (бездействием) администрации, его должностных лиц;</w:t>
      </w:r>
      <w:r>
        <w:b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r>
        <w:br/>
        <w:t>в) некорректного поведения должностных лиц администрации, нарушения правил служебной этики при предоставлении муниципальной услуги.</w:t>
      </w:r>
      <w:r>
        <w:br/>
        <w:t>4.3.3. Информацию, указанную в пункте 4.3.2 настоящего административного регламента, заявители могут сообщить по телефону администрации, указанному в пункте 1.3 настоящего административного регламента, или на официальном сайте администрации в информационно-телекоммуникационной сети "Интернет".</w:t>
      </w:r>
      <w:r>
        <w:br/>
        <w:t>4.3.4. Контроль за предоставлением муниципальной услуги осуществляется в соответствии с действующим законодательством.</w:t>
      </w:r>
    </w:p>
    <w:p w:rsidR="00E1385E" w:rsidRDefault="00E1385E" w:rsidP="001A5EC9">
      <w:pPr>
        <w:pStyle w:val="a3"/>
        <w:jc w:val="center"/>
      </w:pPr>
      <w:r>
        <w:t>5.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E1385E" w:rsidRDefault="00E1385E" w:rsidP="00E1385E">
      <w:pPr>
        <w:pStyle w:val="a3"/>
        <w:jc w:val="both"/>
      </w:pPr>
      <w:r>
        <w:t xml:space="preserve">5.1.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сельского поселения. </w:t>
      </w:r>
      <w:r>
        <w:br/>
        <w:t>5.2. Заявитель может обратиться с жалобой, в том числе в следующих случаях:</w:t>
      </w:r>
      <w:r>
        <w:br/>
        <w:t xml:space="preserve">1) нарушения срока регистрации заявления заявителя о предоставлении муниципальной услуги; </w:t>
      </w:r>
      <w:r>
        <w:br/>
        <w:t>2) нарушения срока предоставления муниципальной услуги;</w:t>
      </w:r>
    </w:p>
    <w:p w:rsidR="00E1385E" w:rsidRDefault="00E1385E" w:rsidP="00E1385E">
      <w:pPr>
        <w:pStyle w:val="a3"/>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E1385E" w:rsidRDefault="00E1385E" w:rsidP="00E1385E">
      <w:pPr>
        <w:pStyle w:val="a3"/>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E1385E" w:rsidRDefault="00E1385E" w:rsidP="00E1385E">
      <w:pPr>
        <w:pStyle w:val="a3"/>
        <w:jc w:val="both"/>
      </w:pPr>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w:t>
      </w:r>
      <w:r>
        <w:br/>
        <w:t>6) требования с заявителя при предоставлении муниципальной услуги платы;</w:t>
      </w:r>
    </w:p>
    <w:p w:rsidR="00E1385E" w:rsidRDefault="00E1385E" w:rsidP="00E1385E">
      <w:pPr>
        <w:pStyle w:val="a3"/>
        <w:jc w:val="both"/>
      </w:pPr>
      <w:r>
        <w:t xml:space="preserve">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w:t>
      </w:r>
      <w:r>
        <w:br/>
        <w:t>5.3. Жалоба подается в письменной форме на бумажном носителе, в электронной форме в орган, предоставляющий муниципальную услугу.</w:t>
      </w:r>
      <w:r>
        <w:br/>
        <w:t>5.4. Жалоба может быть направлена по почте, через МФЦ, с использованием сети Интернет, интернет-сайта Администрации, а также может быть принята при личном приеме заявителя в Администрации.</w:t>
      </w:r>
      <w:r>
        <w:br/>
        <w:t>5.5. Жалоба должна содержать:</w:t>
      </w:r>
    </w:p>
    <w:p w:rsidR="00E1385E" w:rsidRDefault="00E1385E" w:rsidP="00E1385E">
      <w:pPr>
        <w:pStyle w:val="a3"/>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385E" w:rsidRDefault="00E1385E" w:rsidP="00E1385E">
      <w:pPr>
        <w:pStyle w:val="a3"/>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385E" w:rsidRDefault="00E1385E" w:rsidP="00E1385E">
      <w:pPr>
        <w:pStyle w:val="a3"/>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r>
        <w:b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br/>
        <w:t>5.7. По результатам рассмотрения жалобы Администрация принимает одно из следующих решений:</w:t>
      </w:r>
    </w:p>
    <w:p w:rsidR="00E1385E" w:rsidRDefault="00E1385E" w:rsidP="00E1385E">
      <w:pPr>
        <w:pStyle w:val="a3"/>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r>
        <w:br/>
        <w:t>2) отказывает в удовлетворении жалобы.</w:t>
      </w:r>
    </w:p>
    <w:p w:rsidR="00E1385E" w:rsidRDefault="00E1385E" w:rsidP="00E1385E">
      <w:pPr>
        <w:pStyle w:val="a3"/>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85E" w:rsidRDefault="00E1385E" w:rsidP="00E1385E">
      <w:pPr>
        <w:pStyle w:val="a3"/>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r>
        <w:br/>
        <w:t>5.10. Особенности подачи и рассмотрения жалобы муниципальными правовыми актами не установлены.</w:t>
      </w:r>
      <w:r>
        <w:br/>
        <w:t>5.11. Гражданин вправе обжаловать решения и действия (бездействие) должностного лица администрации сельского поселения при предоставлении муниципальной услуги в судебном порядке, установленном законодательством Российской Федерации.</w:t>
      </w:r>
    </w:p>
    <w:p w:rsidR="001A5EC9" w:rsidRDefault="00E1385E" w:rsidP="00E1385E">
      <w:pPr>
        <w:widowControl w:val="0"/>
        <w:autoSpaceDE w:val="0"/>
        <w:autoSpaceDN w:val="0"/>
        <w:adjustRightInd w:val="0"/>
        <w:spacing w:after="0" w:line="240" w:lineRule="auto"/>
        <w:ind w:left="4820" w:hanging="6"/>
        <w:rPr>
          <w:rStyle w:val="a4"/>
        </w:rPr>
      </w:pPr>
      <w:r>
        <w:rPr>
          <w:rStyle w:val="a4"/>
        </w:rPr>
        <w:t xml:space="preserve">   </w:t>
      </w: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1A5EC9" w:rsidP="00423F74">
      <w:pPr>
        <w:widowControl w:val="0"/>
        <w:autoSpaceDE w:val="0"/>
        <w:autoSpaceDN w:val="0"/>
        <w:adjustRightInd w:val="0"/>
        <w:spacing w:after="0" w:line="240" w:lineRule="auto"/>
        <w:rPr>
          <w:rStyle w:val="a4"/>
        </w:rPr>
      </w:pPr>
    </w:p>
    <w:p w:rsidR="00423F74" w:rsidRDefault="00423F74" w:rsidP="00423F74">
      <w:pPr>
        <w:widowControl w:val="0"/>
        <w:autoSpaceDE w:val="0"/>
        <w:autoSpaceDN w:val="0"/>
        <w:adjustRightInd w:val="0"/>
        <w:spacing w:after="0" w:line="240" w:lineRule="auto"/>
        <w:rPr>
          <w:rStyle w:val="a4"/>
        </w:rPr>
      </w:pPr>
    </w:p>
    <w:p w:rsidR="001A5EC9" w:rsidRDefault="001A5EC9" w:rsidP="00E1385E">
      <w:pPr>
        <w:widowControl w:val="0"/>
        <w:autoSpaceDE w:val="0"/>
        <w:autoSpaceDN w:val="0"/>
        <w:adjustRightInd w:val="0"/>
        <w:spacing w:after="0" w:line="240" w:lineRule="auto"/>
        <w:ind w:left="4820" w:hanging="6"/>
        <w:rPr>
          <w:rStyle w:val="a4"/>
        </w:rPr>
      </w:pPr>
    </w:p>
    <w:p w:rsidR="001A5EC9" w:rsidRDefault="00E1385E" w:rsidP="001A5EC9">
      <w:pPr>
        <w:widowControl w:val="0"/>
        <w:autoSpaceDE w:val="0"/>
        <w:autoSpaceDN w:val="0"/>
        <w:adjustRightInd w:val="0"/>
        <w:spacing w:after="0" w:line="240" w:lineRule="auto"/>
        <w:ind w:left="4814"/>
        <w:jc w:val="right"/>
        <w:rPr>
          <w:rFonts w:ascii="Times New Roman" w:hAnsi="Times New Roman"/>
          <w:sz w:val="24"/>
          <w:szCs w:val="24"/>
        </w:rPr>
      </w:pPr>
      <w:r>
        <w:rPr>
          <w:rStyle w:val="a4"/>
        </w:rPr>
        <w:t xml:space="preserve"> </w:t>
      </w:r>
      <w:bookmarkStart w:id="0" w:name="page35"/>
      <w:bookmarkStart w:id="1" w:name="_GoBack"/>
      <w:bookmarkStart w:id="2" w:name="page37"/>
      <w:bookmarkEnd w:id="0"/>
      <w:bookmarkEnd w:id="1"/>
      <w:bookmarkEnd w:id="2"/>
      <w:r w:rsidRPr="0065041B">
        <w:rPr>
          <w:rFonts w:ascii="Times New Roman" w:hAnsi="Times New Roman"/>
          <w:sz w:val="24"/>
          <w:szCs w:val="24"/>
        </w:rPr>
        <w:t xml:space="preserve">Приложение № </w:t>
      </w:r>
      <w:r>
        <w:rPr>
          <w:rFonts w:ascii="Times New Roman" w:hAnsi="Times New Roman"/>
          <w:sz w:val="24"/>
          <w:szCs w:val="24"/>
        </w:rPr>
        <w:t>1</w:t>
      </w:r>
    </w:p>
    <w:p w:rsidR="00E1385E" w:rsidRPr="0065041B" w:rsidRDefault="00E1385E" w:rsidP="001A5EC9">
      <w:pPr>
        <w:widowControl w:val="0"/>
        <w:autoSpaceDE w:val="0"/>
        <w:autoSpaceDN w:val="0"/>
        <w:adjustRightInd w:val="0"/>
        <w:spacing w:after="0" w:line="240" w:lineRule="auto"/>
        <w:ind w:left="4814"/>
        <w:jc w:val="right"/>
        <w:rPr>
          <w:rFonts w:ascii="Times New Roman" w:hAnsi="Times New Roman"/>
          <w:sz w:val="24"/>
          <w:szCs w:val="24"/>
        </w:rPr>
      </w:pPr>
      <w:r w:rsidRPr="0065041B">
        <w:rPr>
          <w:rFonts w:ascii="Times New Roman" w:hAnsi="Times New Roman"/>
          <w:sz w:val="24"/>
          <w:szCs w:val="24"/>
        </w:rPr>
        <w:t>к Административному регламенту</w:t>
      </w:r>
      <w:r>
        <w:rPr>
          <w:rFonts w:ascii="Times New Roman" w:hAnsi="Times New Roman"/>
          <w:sz w:val="24"/>
          <w:szCs w:val="24"/>
        </w:rPr>
        <w:t xml:space="preserve"> по предоставлению</w:t>
      </w:r>
      <w:r w:rsidRPr="0065041B">
        <w:rPr>
          <w:rFonts w:ascii="Times New Roman" w:hAnsi="Times New Roman"/>
          <w:sz w:val="24"/>
          <w:szCs w:val="24"/>
        </w:rPr>
        <w:t xml:space="preserve"> муниципальной услуги «Предоставление </w:t>
      </w:r>
      <w:r>
        <w:rPr>
          <w:rFonts w:ascii="Times New Roman" w:hAnsi="Times New Roman"/>
          <w:sz w:val="24"/>
          <w:szCs w:val="24"/>
        </w:rPr>
        <w:t xml:space="preserve">земельного участка </w:t>
      </w:r>
      <w:r w:rsidRPr="0065041B">
        <w:rPr>
          <w:rFonts w:ascii="Times New Roman" w:hAnsi="Times New Roman"/>
          <w:sz w:val="24"/>
          <w:szCs w:val="24"/>
        </w:rPr>
        <w:t>для погребения умершего»</w:t>
      </w:r>
    </w:p>
    <w:p w:rsidR="00E1385E" w:rsidRDefault="00E1385E" w:rsidP="00E1385E">
      <w:pPr>
        <w:widowControl w:val="0"/>
        <w:autoSpaceDE w:val="0"/>
        <w:autoSpaceDN w:val="0"/>
        <w:adjustRightInd w:val="0"/>
        <w:spacing w:after="0" w:line="335" w:lineRule="exact"/>
        <w:ind w:left="6"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3969" w:hanging="6"/>
        <w:rPr>
          <w:rFonts w:ascii="Times New Roman" w:hAnsi="Times New Roman"/>
          <w:sz w:val="24"/>
          <w:szCs w:val="24"/>
        </w:rPr>
      </w:pPr>
      <w:r>
        <w:rPr>
          <w:rFonts w:ascii="Times New Roman" w:hAnsi="Times New Roman"/>
          <w:sz w:val="24"/>
          <w:szCs w:val="24"/>
        </w:rPr>
        <w:t xml:space="preserve">В Администрацию  </w:t>
      </w:r>
      <w:proofErr w:type="spellStart"/>
      <w:r w:rsidR="001A5EC9">
        <w:rPr>
          <w:rFonts w:ascii="Times New Roman" w:hAnsi="Times New Roman"/>
          <w:sz w:val="24"/>
          <w:szCs w:val="24"/>
        </w:rPr>
        <w:t>Пеньковского</w:t>
      </w:r>
      <w:r>
        <w:rPr>
          <w:rFonts w:ascii="Times New Roman" w:hAnsi="Times New Roman"/>
          <w:sz w:val="24"/>
          <w:szCs w:val="24"/>
        </w:rPr>
        <w:t>сельского</w:t>
      </w:r>
      <w:proofErr w:type="spellEnd"/>
      <w:r>
        <w:rPr>
          <w:rFonts w:ascii="Times New Roman" w:hAnsi="Times New Roman"/>
          <w:sz w:val="24"/>
          <w:szCs w:val="24"/>
        </w:rPr>
        <w:t xml:space="preserve"> поселения </w:t>
      </w:r>
      <w:proofErr w:type="spellStart"/>
      <w:r w:rsidR="001A5EC9">
        <w:rPr>
          <w:rFonts w:ascii="Times New Roman" w:hAnsi="Times New Roman"/>
          <w:sz w:val="24"/>
          <w:szCs w:val="24"/>
        </w:rPr>
        <w:t>Спировского</w:t>
      </w:r>
      <w:proofErr w:type="spellEnd"/>
      <w:r>
        <w:rPr>
          <w:rFonts w:ascii="Times New Roman" w:hAnsi="Times New Roman"/>
          <w:sz w:val="24"/>
          <w:szCs w:val="24"/>
        </w:rPr>
        <w:t xml:space="preserve"> района Тверской области от _____________</w:t>
      </w:r>
      <w:r w:rsidR="001A5EC9">
        <w:rPr>
          <w:rFonts w:ascii="Times New Roman" w:hAnsi="Times New Roman"/>
          <w:sz w:val="24"/>
          <w:szCs w:val="24"/>
        </w:rPr>
        <w:t>_______________________________</w:t>
      </w:r>
    </w:p>
    <w:p w:rsidR="00E1385E" w:rsidRDefault="00E1385E" w:rsidP="00E1385E">
      <w:pPr>
        <w:widowControl w:val="0"/>
        <w:autoSpaceDE w:val="0"/>
        <w:autoSpaceDN w:val="0"/>
        <w:adjustRightInd w:val="0"/>
        <w:spacing w:after="0" w:line="53" w:lineRule="exact"/>
        <w:ind w:left="3969"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14" w:lineRule="auto"/>
        <w:ind w:left="3969" w:right="1" w:hanging="6"/>
        <w:jc w:val="center"/>
        <w:rPr>
          <w:rFonts w:ascii="Times New Roman" w:hAnsi="Times New Roman"/>
          <w:sz w:val="24"/>
          <w:szCs w:val="24"/>
        </w:rPr>
      </w:pPr>
      <w:r>
        <w:rPr>
          <w:rFonts w:ascii="Times New Roman" w:hAnsi="Times New Roman"/>
          <w:sz w:val="20"/>
          <w:szCs w:val="20"/>
        </w:rPr>
        <w:t>(фамилия, имя, отчество гражданина, дата рождения/ наименование и местонахождения юридического лица)</w:t>
      </w:r>
    </w:p>
    <w:p w:rsidR="00E1385E" w:rsidRDefault="00E1385E" w:rsidP="00E1385E">
      <w:pPr>
        <w:widowControl w:val="0"/>
        <w:autoSpaceDE w:val="0"/>
        <w:autoSpaceDN w:val="0"/>
        <w:adjustRightInd w:val="0"/>
        <w:spacing w:after="0" w:line="276" w:lineRule="exact"/>
        <w:ind w:left="3969" w:right="1" w:hanging="6"/>
        <w:jc w:val="center"/>
        <w:rPr>
          <w:rFonts w:ascii="Times New Roman" w:hAnsi="Times New Roman"/>
          <w:sz w:val="24"/>
          <w:szCs w:val="24"/>
        </w:rPr>
      </w:pPr>
    </w:p>
    <w:p w:rsidR="00E1385E" w:rsidRDefault="00E1385E" w:rsidP="001A5EC9">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239" w:lineRule="auto"/>
        <w:ind w:left="4253" w:hanging="6"/>
        <w:jc w:val="center"/>
        <w:rPr>
          <w:rFonts w:ascii="Times New Roman" w:hAnsi="Times New Roman"/>
          <w:sz w:val="24"/>
          <w:szCs w:val="24"/>
        </w:rPr>
      </w:pPr>
      <w:r>
        <w:rPr>
          <w:rFonts w:ascii="Times New Roman" w:hAnsi="Times New Roman"/>
          <w:sz w:val="20"/>
          <w:szCs w:val="20"/>
        </w:rPr>
        <w:t>(документ, уд</w:t>
      </w:r>
      <w:r w:rsidR="001A5EC9">
        <w:rPr>
          <w:rFonts w:ascii="Times New Roman" w:hAnsi="Times New Roman"/>
          <w:sz w:val="20"/>
          <w:szCs w:val="20"/>
        </w:rPr>
        <w:t>остоверяющий личность</w:t>
      </w:r>
      <w:r>
        <w:rPr>
          <w:rFonts w:ascii="Times New Roman" w:hAnsi="Times New Roman"/>
          <w:sz w:val="20"/>
          <w:szCs w:val="20"/>
        </w:rPr>
        <w:t>)</w:t>
      </w:r>
    </w:p>
    <w:p w:rsidR="00E1385E" w:rsidRDefault="00E1385E" w:rsidP="001A5EC9">
      <w:pPr>
        <w:widowControl w:val="0"/>
        <w:autoSpaceDE w:val="0"/>
        <w:autoSpaceDN w:val="0"/>
        <w:adjustRightInd w:val="0"/>
        <w:spacing w:after="0" w:line="239"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____________________________________________</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59" w:lineRule="exact"/>
        <w:ind w:left="4253"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13" w:lineRule="auto"/>
        <w:ind w:left="3969" w:right="1" w:hanging="6"/>
        <w:rPr>
          <w:rFonts w:ascii="Times New Roman" w:hAnsi="Times New Roman"/>
          <w:sz w:val="24"/>
          <w:szCs w:val="24"/>
        </w:rPr>
      </w:pPr>
      <w:r>
        <w:rPr>
          <w:rFonts w:ascii="Times New Roman" w:hAnsi="Times New Roman"/>
          <w:sz w:val="24"/>
          <w:szCs w:val="24"/>
        </w:rPr>
        <w:t>Адрес постоянного места жительства/ места нахождения: _____________________________________</w:t>
      </w:r>
      <w:r w:rsidR="001A5EC9">
        <w:rPr>
          <w:rFonts w:ascii="Times New Roman" w:hAnsi="Times New Roman"/>
          <w:sz w:val="24"/>
          <w:szCs w:val="24"/>
        </w:rPr>
        <w:t>_______</w:t>
      </w:r>
    </w:p>
    <w:p w:rsidR="00E1385E" w:rsidRDefault="00E1385E" w:rsidP="00E1385E">
      <w:pPr>
        <w:widowControl w:val="0"/>
        <w:autoSpaceDE w:val="0"/>
        <w:autoSpaceDN w:val="0"/>
        <w:adjustRightInd w:val="0"/>
        <w:spacing w:after="0" w:line="2" w:lineRule="exact"/>
        <w:ind w:left="4253"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overflowPunct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Адрес преимуществ</w:t>
      </w:r>
      <w:r w:rsidR="001A5EC9">
        <w:rPr>
          <w:rFonts w:ascii="Times New Roman" w:hAnsi="Times New Roman"/>
          <w:sz w:val="24"/>
          <w:szCs w:val="24"/>
        </w:rPr>
        <w:t>енного пребывания:</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________________________________________________________________________</w:t>
      </w:r>
    </w:p>
    <w:p w:rsidR="00E1385E" w:rsidRDefault="00E1385E" w:rsidP="00E1385E">
      <w:pPr>
        <w:widowControl w:val="0"/>
        <w:autoSpaceDE w:val="0"/>
        <w:autoSpaceDN w:val="0"/>
        <w:adjustRightInd w:val="0"/>
        <w:spacing w:after="0" w:line="240" w:lineRule="auto"/>
        <w:ind w:left="3969" w:hanging="6"/>
        <w:rPr>
          <w:rFonts w:ascii="Times New Roman" w:hAnsi="Times New Roman"/>
          <w:sz w:val="24"/>
          <w:szCs w:val="24"/>
        </w:rPr>
      </w:pPr>
      <w:r>
        <w:rPr>
          <w:rFonts w:ascii="Times New Roman" w:hAnsi="Times New Roman"/>
          <w:sz w:val="24"/>
          <w:szCs w:val="24"/>
        </w:rPr>
        <w:t>________________</w:t>
      </w:r>
      <w:r w:rsidR="001A5EC9">
        <w:rPr>
          <w:rFonts w:ascii="Times New Roman" w:hAnsi="Times New Roman"/>
          <w:sz w:val="24"/>
          <w:szCs w:val="24"/>
        </w:rPr>
        <w:t>____________________________</w:t>
      </w:r>
    </w:p>
    <w:p w:rsidR="00E1385E" w:rsidRDefault="00E1385E" w:rsidP="00E1385E">
      <w:pPr>
        <w:widowControl w:val="0"/>
        <w:autoSpaceDE w:val="0"/>
        <w:autoSpaceDN w:val="0"/>
        <w:adjustRightInd w:val="0"/>
        <w:spacing w:after="0" w:line="2" w:lineRule="exact"/>
        <w:ind w:left="4253" w:hanging="6"/>
        <w:rPr>
          <w:rFonts w:ascii="Times New Roman" w:hAnsi="Times New Roman"/>
          <w:sz w:val="24"/>
          <w:szCs w:val="24"/>
        </w:rPr>
      </w:pPr>
    </w:p>
    <w:p w:rsidR="00E1385E" w:rsidRDefault="00E1385E" w:rsidP="00E1385E">
      <w:pPr>
        <w:widowControl w:val="0"/>
        <w:autoSpaceDE w:val="0"/>
        <w:autoSpaceDN w:val="0"/>
        <w:adjustRightInd w:val="0"/>
        <w:spacing w:after="0" w:line="239" w:lineRule="auto"/>
        <w:ind w:left="4253" w:hanging="6"/>
        <w:jc w:val="center"/>
        <w:rPr>
          <w:rFonts w:ascii="Times New Roman" w:hAnsi="Times New Roman"/>
          <w:sz w:val="24"/>
          <w:szCs w:val="24"/>
        </w:rPr>
      </w:pPr>
      <w:r>
        <w:rPr>
          <w:rFonts w:ascii="Times New Roman" w:hAnsi="Times New Roman"/>
          <w:sz w:val="20"/>
          <w:szCs w:val="20"/>
        </w:rPr>
        <w:t>(адрес электронной почты)</w:t>
      </w:r>
    </w:p>
    <w:p w:rsidR="00E1385E" w:rsidRDefault="00E1385E" w:rsidP="00E1385E">
      <w:pPr>
        <w:widowControl w:val="0"/>
        <w:autoSpaceDE w:val="0"/>
        <w:autoSpaceDN w:val="0"/>
        <w:adjustRightInd w:val="0"/>
        <w:spacing w:after="0" w:line="239" w:lineRule="auto"/>
        <w:ind w:left="3969" w:hanging="6"/>
        <w:rPr>
          <w:rFonts w:ascii="Times New Roman" w:hAnsi="Times New Roman"/>
          <w:sz w:val="24"/>
          <w:szCs w:val="24"/>
        </w:rPr>
      </w:pPr>
      <w:r>
        <w:rPr>
          <w:rFonts w:ascii="Times New Roman" w:hAnsi="Times New Roman"/>
          <w:sz w:val="24"/>
          <w:szCs w:val="24"/>
        </w:rPr>
        <w:t>Телефон ________________________________________</w:t>
      </w:r>
    </w:p>
    <w:p w:rsidR="00E1385E"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381"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jc w:val="center"/>
        <w:rPr>
          <w:rFonts w:ascii="Times New Roman" w:hAnsi="Times New Roman"/>
          <w:sz w:val="24"/>
          <w:szCs w:val="24"/>
        </w:rPr>
      </w:pPr>
      <w:r>
        <w:rPr>
          <w:rFonts w:ascii="Times New Roman" w:hAnsi="Times New Roman"/>
          <w:b/>
          <w:bCs/>
          <w:sz w:val="24"/>
          <w:szCs w:val="24"/>
        </w:rPr>
        <w:t>Заявление</w:t>
      </w:r>
    </w:p>
    <w:p w:rsidR="00E1385E" w:rsidRDefault="00E1385E" w:rsidP="00E1385E">
      <w:pPr>
        <w:widowControl w:val="0"/>
        <w:autoSpaceDE w:val="0"/>
        <w:autoSpaceDN w:val="0"/>
        <w:adjustRightInd w:val="0"/>
        <w:spacing w:after="0" w:line="260" w:lineRule="exact"/>
        <w:ind w:left="6" w:hanging="6"/>
        <w:jc w:val="center"/>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eastAsia="Times New Roman" w:hAnsi="Times New Roman" w:cs="Times New Roman"/>
          <w:sz w:val="24"/>
          <w:szCs w:val="24"/>
        </w:rPr>
      </w:pPr>
      <w:r>
        <w:rPr>
          <w:rFonts w:ascii="Times New Roman" w:hAnsi="Times New Roman"/>
          <w:sz w:val="24"/>
          <w:szCs w:val="24"/>
        </w:rPr>
        <w:t xml:space="preserve">Прошу предоставить  земельный участок для </w:t>
      </w:r>
      <w:r w:rsidRPr="000A4481">
        <w:rPr>
          <w:rFonts w:ascii="Times New Roman" w:eastAsia="Times New Roman" w:hAnsi="Times New Roman" w:cs="Times New Roman"/>
          <w:sz w:val="24"/>
          <w:szCs w:val="24"/>
        </w:rPr>
        <w:t xml:space="preserve">погребения </w:t>
      </w:r>
      <w:r>
        <w:rPr>
          <w:rFonts w:ascii="Times New Roman" w:eastAsia="Times New Roman" w:hAnsi="Times New Roman" w:cs="Times New Roman"/>
          <w:sz w:val="24"/>
          <w:szCs w:val="24"/>
        </w:rPr>
        <w:t xml:space="preserve"> умершего___________________ _________________________________________________</w:t>
      </w:r>
      <w:r w:rsidR="001A5EC9">
        <w:rPr>
          <w:rFonts w:ascii="Times New Roman" w:eastAsia="Times New Roman" w:hAnsi="Times New Roman" w:cs="Times New Roman"/>
          <w:sz w:val="24"/>
          <w:szCs w:val="24"/>
        </w:rPr>
        <w:t>____________________________</w:t>
      </w:r>
    </w:p>
    <w:p w:rsidR="00E1385E" w:rsidRDefault="00E1385E" w:rsidP="00E1385E">
      <w:pPr>
        <w:widowControl w:val="0"/>
        <w:autoSpaceDE w:val="0"/>
        <w:autoSpaceDN w:val="0"/>
        <w:adjustRightInd w:val="0"/>
        <w:spacing w:after="0" w:line="240" w:lineRule="auto"/>
        <w:ind w:left="6" w:hanging="6"/>
        <w:jc w:val="center"/>
        <w:rPr>
          <w:rFonts w:ascii="Times New Roman" w:hAnsi="Times New Roman"/>
          <w:sz w:val="24"/>
          <w:szCs w:val="24"/>
        </w:rPr>
      </w:pPr>
      <w:r w:rsidRPr="000A4481">
        <w:rPr>
          <w:rFonts w:ascii="Times New Roman" w:eastAsia="Times New Roman" w:hAnsi="Times New Roman" w:cs="Times New Roman"/>
          <w:sz w:val="24"/>
          <w:szCs w:val="24"/>
        </w:rPr>
        <w:t>(фамилия, имя, отчество)</w:t>
      </w:r>
    </w:p>
    <w:p w:rsidR="00E1385E" w:rsidRDefault="00E1385E" w:rsidP="00E1385E">
      <w:pPr>
        <w:widowControl w:val="0"/>
        <w:autoSpaceDE w:val="0"/>
        <w:autoSpaceDN w:val="0"/>
        <w:adjustRightInd w:val="0"/>
        <w:spacing w:after="0" w:line="218" w:lineRule="auto"/>
        <w:ind w:left="6" w:hanging="6"/>
        <w:rPr>
          <w:rFonts w:ascii="Times New Roman" w:hAnsi="Times New Roman"/>
          <w:sz w:val="13"/>
          <w:szCs w:val="13"/>
        </w:rPr>
      </w:pP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свидетельство о смерти _____________ N _______ от_________________________</w:t>
      </w:r>
      <w:r>
        <w:rPr>
          <w:rFonts w:ascii="Times New Roman" w:eastAsia="Times New Roman" w:hAnsi="Times New Roman" w:cs="Times New Roman"/>
          <w:sz w:val="24"/>
          <w:szCs w:val="24"/>
        </w:rPr>
        <w:t>__________</w:t>
      </w:r>
      <w:r w:rsidR="001A5EC9">
        <w:rPr>
          <w:rFonts w:ascii="Times New Roman" w:eastAsia="Times New Roman" w:hAnsi="Times New Roman" w:cs="Times New Roman"/>
          <w:sz w:val="24"/>
          <w:szCs w:val="24"/>
        </w:rPr>
        <w:t>________________________________________</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___________________________________________________________________________</w:t>
      </w:r>
      <w:r w:rsidR="001A5EC9">
        <w:rPr>
          <w:rFonts w:ascii="Times New Roman" w:eastAsia="Times New Roman" w:hAnsi="Times New Roman" w:cs="Times New Roman"/>
          <w:sz w:val="24"/>
          <w:szCs w:val="24"/>
        </w:rPr>
        <w:t>__</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___________________________________________________________________________</w:t>
      </w:r>
      <w:r w:rsidR="001A5EC9">
        <w:rPr>
          <w:rFonts w:ascii="Times New Roman" w:eastAsia="Times New Roman" w:hAnsi="Times New Roman" w:cs="Times New Roman"/>
          <w:sz w:val="24"/>
          <w:szCs w:val="24"/>
        </w:rPr>
        <w:t>__</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sidR="001A5EC9">
        <w:rPr>
          <w:rFonts w:ascii="Times New Roman" w:eastAsia="Times New Roman" w:hAnsi="Times New Roman" w:cs="Times New Roman"/>
          <w:sz w:val="24"/>
          <w:szCs w:val="24"/>
        </w:rPr>
        <w:t>____________________________</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(родственное захоронение, отвод земельного участка,</w:t>
      </w:r>
      <w:r w:rsidR="001A5EC9">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 xml:space="preserve">захоронение урны с прахом </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в родственную могилу)</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свидетельство о смерти ранее захороненного родственника</w:t>
      </w:r>
      <w:r>
        <w:rPr>
          <w:rFonts w:ascii="Times New Roman" w:eastAsia="Times New Roman" w:hAnsi="Times New Roman" w:cs="Times New Roman"/>
          <w:sz w:val="24"/>
          <w:szCs w:val="24"/>
        </w:rPr>
        <w:t>______________________________</w:t>
      </w:r>
      <w:r w:rsidR="001A5EC9">
        <w:rPr>
          <w:rFonts w:ascii="Times New Roman" w:eastAsia="Times New Roman" w:hAnsi="Times New Roman" w:cs="Times New Roman"/>
          <w:sz w:val="24"/>
          <w:szCs w:val="24"/>
        </w:rPr>
        <w:t>____________________________________</w:t>
      </w: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sidR="001A5EC9">
        <w:rPr>
          <w:rFonts w:ascii="Times New Roman" w:eastAsia="Times New Roman" w:hAnsi="Times New Roman" w:cs="Times New Roman"/>
          <w:sz w:val="24"/>
          <w:szCs w:val="24"/>
        </w:rPr>
        <w:t>_______________________________</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(фамилия, имя, отчество ранее захороненного)</w:t>
      </w:r>
    </w:p>
    <w:p w:rsidR="001A5EC9" w:rsidRDefault="001A5EC9"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w:t>
      </w:r>
      <w:r w:rsidR="001A5EC9">
        <w:rPr>
          <w:rFonts w:ascii="Times New Roman" w:eastAsia="Times New Roman" w:hAnsi="Times New Roman" w:cs="Times New Roman"/>
          <w:sz w:val="24"/>
          <w:szCs w:val="24"/>
        </w:rPr>
        <w:t>____________________________</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(серия, номер и дата выдачи свидетельства</w:t>
      </w:r>
      <w:r w:rsidR="001A5EC9">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о смерти ранее захороненного родственника)</w:t>
      </w: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18" w:lineRule="auto"/>
        <w:ind w:left="6"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кладбище в ____________________________________________________________________</w:t>
      </w:r>
    </w:p>
    <w:p w:rsidR="00E1385E" w:rsidRDefault="00E1385E" w:rsidP="00E1385E">
      <w:pPr>
        <w:widowControl w:val="0"/>
        <w:autoSpaceDE w:val="0"/>
        <w:autoSpaceDN w:val="0"/>
        <w:adjustRightInd w:val="0"/>
        <w:spacing w:after="0" w:line="240" w:lineRule="auto"/>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(наименование</w:t>
      </w:r>
      <w:r>
        <w:rPr>
          <w:rFonts w:ascii="Times New Roman" w:eastAsia="Times New Roman" w:hAnsi="Times New Roman" w:cs="Times New Roman"/>
          <w:sz w:val="24"/>
          <w:szCs w:val="24"/>
        </w:rPr>
        <w:t xml:space="preserve"> населенного пункта, где расположено кладбище</w:t>
      </w:r>
      <w:r w:rsidRPr="000A4481">
        <w:rPr>
          <w:rFonts w:ascii="Times New Roman" w:eastAsia="Times New Roman" w:hAnsi="Times New Roman" w:cs="Times New Roman"/>
          <w:sz w:val="24"/>
          <w:szCs w:val="24"/>
        </w:rPr>
        <w:t>)</w:t>
      </w:r>
    </w:p>
    <w:p w:rsidR="00E1385E" w:rsidRDefault="00E1385E" w:rsidP="001A5EC9">
      <w:pPr>
        <w:widowControl w:val="0"/>
        <w:autoSpaceDE w:val="0"/>
        <w:autoSpaceDN w:val="0"/>
        <w:adjustRightInd w:val="0"/>
        <w:spacing w:after="0" w:line="240" w:lineRule="auto"/>
        <w:ind w:left="6" w:hanging="6"/>
        <w:jc w:val="both"/>
        <w:rPr>
          <w:rFonts w:ascii="Times New Roman" w:hAnsi="Times New Roman"/>
          <w:sz w:val="24"/>
          <w:szCs w:val="24"/>
        </w:rPr>
      </w:pPr>
      <w:r>
        <w:rPr>
          <w:rFonts w:ascii="Times New Roman" w:hAnsi="Times New Roman"/>
          <w:sz w:val="24"/>
          <w:szCs w:val="24"/>
        </w:rPr>
        <w:t>Место в ограде имеется.</w:t>
      </w:r>
    </w:p>
    <w:p w:rsidR="00E1385E" w:rsidRDefault="00E1385E" w:rsidP="001A5EC9">
      <w:pPr>
        <w:widowControl w:val="0"/>
        <w:autoSpaceDE w:val="0"/>
        <w:autoSpaceDN w:val="0"/>
        <w:adjustRightInd w:val="0"/>
        <w:spacing w:after="0"/>
        <w:ind w:left="6" w:hanging="6"/>
        <w:jc w:val="both"/>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Другие родственники к захоронению претензий не имеют. В случае</w:t>
      </w:r>
      <w:r w:rsidR="001A5EC9">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возникновения претензий со стороны других родственников перезахоронение буду производить за свой счет.</w:t>
      </w:r>
      <w:r w:rsidRPr="000A4481">
        <w:rPr>
          <w:rFonts w:ascii="Times New Roman" w:eastAsia="Times New Roman" w:hAnsi="Times New Roman" w:cs="Times New Roman"/>
          <w:sz w:val="24"/>
          <w:szCs w:val="24"/>
        </w:rPr>
        <w:br/>
        <w:t>Сведения, указанные в заявлении о родственных отношениях, подтверждаю.</w:t>
      </w:r>
      <w:r w:rsidRPr="000A4481">
        <w:rPr>
          <w:rFonts w:ascii="Times New Roman" w:eastAsia="Times New Roman" w:hAnsi="Times New Roman" w:cs="Times New Roman"/>
          <w:sz w:val="24"/>
          <w:szCs w:val="24"/>
        </w:rPr>
        <w:br/>
        <w:t>Об ответственности, предусмотренной законодательством Российской</w:t>
      </w:r>
      <w:r w:rsidR="001A5EC9">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Федерации за предоставление недостоверных сведений, предупрежден.</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 xml:space="preserve">Приложение: </w:t>
      </w:r>
    </w:p>
    <w:p w:rsidR="00E1385E" w:rsidRDefault="00E1385E" w:rsidP="00E1385E">
      <w:pPr>
        <w:widowControl w:val="0"/>
        <w:autoSpaceDE w:val="0"/>
        <w:autoSpaceDN w:val="0"/>
        <w:adjustRightInd w:val="0"/>
        <w:spacing w:after="0"/>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1. ______________________________________ на ___ л. в ____ экз.</w:t>
      </w:r>
      <w:r w:rsidRPr="000A4481">
        <w:rPr>
          <w:rFonts w:ascii="Times New Roman" w:eastAsia="Times New Roman" w:hAnsi="Times New Roman" w:cs="Times New Roman"/>
          <w:sz w:val="24"/>
          <w:szCs w:val="24"/>
        </w:rPr>
        <w:br/>
        <w:t>(наименование документа)</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2. ______________________________________ на ___ л. в ____ экз.</w:t>
      </w:r>
      <w:r w:rsidRPr="000A4481">
        <w:rPr>
          <w:rFonts w:ascii="Times New Roman" w:eastAsia="Times New Roman" w:hAnsi="Times New Roman" w:cs="Times New Roman"/>
          <w:sz w:val="24"/>
          <w:szCs w:val="24"/>
        </w:rPr>
        <w:br/>
        <w:t>(наименование документа)</w:t>
      </w:r>
      <w:r w:rsidRPr="000A4481">
        <w:rPr>
          <w:rFonts w:ascii="Times New Roman" w:eastAsia="Times New Roman" w:hAnsi="Times New Roman" w:cs="Times New Roman"/>
          <w:sz w:val="24"/>
          <w:szCs w:val="24"/>
        </w:rPr>
        <w:br/>
      </w:r>
      <w:r w:rsidRPr="000A4481">
        <w:rPr>
          <w:rFonts w:ascii="Times New Roman" w:eastAsia="Times New Roman" w:hAnsi="Times New Roman" w:cs="Times New Roman"/>
          <w:sz w:val="24"/>
          <w:szCs w:val="24"/>
        </w:rPr>
        <w:br/>
        <w:t>3. ______________________________________ на ___ л. в ____ экз.</w:t>
      </w:r>
      <w:r w:rsidRPr="000A4481">
        <w:rPr>
          <w:rFonts w:ascii="Times New Roman" w:eastAsia="Times New Roman" w:hAnsi="Times New Roman" w:cs="Times New Roman"/>
          <w:sz w:val="24"/>
          <w:szCs w:val="24"/>
        </w:rPr>
        <w:br/>
        <w:t>(наименование документа)</w:t>
      </w:r>
    </w:p>
    <w:p w:rsidR="00E1385E" w:rsidRDefault="00E1385E" w:rsidP="00E1385E">
      <w:pPr>
        <w:widowControl w:val="0"/>
        <w:autoSpaceDE w:val="0"/>
        <w:autoSpaceDN w:val="0"/>
        <w:adjustRightInd w:val="0"/>
        <w:spacing w:after="0"/>
        <w:ind w:left="6" w:hanging="6"/>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ind w:left="6" w:hanging="6"/>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br/>
      </w:r>
    </w:p>
    <w:p w:rsidR="00E1385E" w:rsidRDefault="00E1385E" w:rsidP="00E1385E">
      <w:pPr>
        <w:widowControl w:val="0"/>
        <w:autoSpaceDE w:val="0"/>
        <w:autoSpaceDN w:val="0"/>
        <w:adjustRightInd w:val="0"/>
        <w:spacing w:after="0" w:line="221" w:lineRule="auto"/>
        <w:ind w:left="6" w:hanging="6"/>
        <w:rPr>
          <w:rFonts w:ascii="Times New Roman" w:hAnsi="Times New Roman"/>
          <w:sz w:val="24"/>
          <w:szCs w:val="24"/>
        </w:rPr>
      </w:pPr>
      <w:r>
        <w:rPr>
          <w:rFonts w:ascii="Times New Roman" w:hAnsi="Times New Roman"/>
          <w:sz w:val="24"/>
          <w:szCs w:val="24"/>
        </w:rPr>
        <w:t>_________________________ / _______________________________ / __________________</w:t>
      </w:r>
    </w:p>
    <w:p w:rsidR="00E1385E" w:rsidRDefault="00E1385E" w:rsidP="00E1385E">
      <w:pPr>
        <w:widowControl w:val="0"/>
        <w:tabs>
          <w:tab w:val="left" w:pos="4220"/>
          <w:tab w:val="left" w:pos="7760"/>
        </w:tabs>
        <w:autoSpaceDE w:val="0"/>
        <w:autoSpaceDN w:val="0"/>
        <w:adjustRightInd w:val="0"/>
        <w:spacing w:after="0" w:line="223" w:lineRule="auto"/>
        <w:ind w:left="6" w:hanging="6"/>
        <w:rPr>
          <w:rFonts w:ascii="Times New Roman" w:hAnsi="Times New Roman"/>
          <w:sz w:val="24"/>
          <w:szCs w:val="24"/>
        </w:rPr>
      </w:pPr>
      <w:r>
        <w:rPr>
          <w:rFonts w:ascii="Times New Roman" w:hAnsi="Times New Roman"/>
          <w:sz w:val="16"/>
          <w:szCs w:val="16"/>
        </w:rPr>
        <w:t xml:space="preserve">                         подпись</w:t>
      </w:r>
      <w:r>
        <w:rPr>
          <w:rFonts w:ascii="Times New Roman" w:hAnsi="Times New Roman"/>
          <w:sz w:val="24"/>
          <w:szCs w:val="24"/>
        </w:rPr>
        <w:tab/>
      </w:r>
      <w:r>
        <w:rPr>
          <w:rFonts w:ascii="Times New Roman" w:hAnsi="Times New Roman"/>
          <w:sz w:val="16"/>
          <w:szCs w:val="16"/>
        </w:rPr>
        <w:t>Ф.И.О.</w:t>
      </w:r>
      <w:r>
        <w:rPr>
          <w:rFonts w:ascii="Times New Roman" w:hAnsi="Times New Roman"/>
          <w:sz w:val="24"/>
          <w:szCs w:val="24"/>
        </w:rPr>
        <w:tab/>
      </w:r>
      <w:r>
        <w:rPr>
          <w:rFonts w:ascii="Times New Roman" w:hAnsi="Times New Roman"/>
          <w:sz w:val="16"/>
          <w:szCs w:val="16"/>
        </w:rPr>
        <w:t>дата</w:t>
      </w:r>
    </w:p>
    <w:p w:rsidR="00E1385E" w:rsidRDefault="00E1385E" w:rsidP="00E1385E">
      <w:pPr>
        <w:widowControl w:val="0"/>
        <w:autoSpaceDE w:val="0"/>
        <w:autoSpaceDN w:val="0"/>
        <w:adjustRightInd w:val="0"/>
        <w:spacing w:after="0" w:line="218" w:lineRule="auto"/>
        <w:ind w:left="6" w:hanging="6"/>
        <w:jc w:val="center"/>
        <w:rPr>
          <w:rFonts w:ascii="Times New Roman" w:eastAsia="Times New Roman" w:hAnsi="Times New Roman" w:cs="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74"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r>
        <w:rPr>
          <w:rFonts w:ascii="Times New Roman" w:hAnsi="Times New Roman"/>
          <w:sz w:val="24"/>
          <w:szCs w:val="24"/>
        </w:rPr>
        <w:t>Лицо, принявшее заявление:</w:t>
      </w:r>
    </w:p>
    <w:p w:rsidR="00E1385E" w:rsidRDefault="00E1385E" w:rsidP="00E1385E">
      <w:pPr>
        <w:widowControl w:val="0"/>
        <w:autoSpaceDE w:val="0"/>
        <w:autoSpaceDN w:val="0"/>
        <w:adjustRightInd w:val="0"/>
        <w:spacing w:after="0" w:line="221" w:lineRule="auto"/>
        <w:ind w:left="6" w:hanging="6"/>
        <w:rPr>
          <w:rFonts w:ascii="Times New Roman" w:hAnsi="Times New Roman"/>
          <w:sz w:val="24"/>
          <w:szCs w:val="24"/>
        </w:rPr>
      </w:pPr>
      <w:r>
        <w:rPr>
          <w:rFonts w:ascii="Times New Roman" w:hAnsi="Times New Roman"/>
          <w:sz w:val="24"/>
          <w:szCs w:val="24"/>
        </w:rPr>
        <w:t>_________________________ / _______________________________ / __________________</w:t>
      </w:r>
    </w:p>
    <w:p w:rsidR="00E1385E" w:rsidRDefault="00E1385E" w:rsidP="00E1385E">
      <w:pPr>
        <w:widowControl w:val="0"/>
        <w:tabs>
          <w:tab w:val="left" w:pos="4220"/>
          <w:tab w:val="left" w:pos="7760"/>
        </w:tabs>
        <w:autoSpaceDE w:val="0"/>
        <w:autoSpaceDN w:val="0"/>
        <w:adjustRightInd w:val="0"/>
        <w:spacing w:after="0" w:line="223" w:lineRule="auto"/>
        <w:ind w:left="6" w:hanging="6"/>
        <w:rPr>
          <w:rFonts w:ascii="Times New Roman" w:hAnsi="Times New Roman"/>
          <w:sz w:val="24"/>
          <w:szCs w:val="24"/>
        </w:rPr>
      </w:pPr>
      <w:r>
        <w:rPr>
          <w:rFonts w:ascii="Times New Roman" w:hAnsi="Times New Roman"/>
          <w:sz w:val="16"/>
          <w:szCs w:val="16"/>
        </w:rPr>
        <w:t>подпись</w:t>
      </w:r>
      <w:r>
        <w:rPr>
          <w:rFonts w:ascii="Times New Roman" w:hAnsi="Times New Roman"/>
          <w:sz w:val="24"/>
          <w:szCs w:val="24"/>
        </w:rPr>
        <w:tab/>
      </w:r>
      <w:r>
        <w:rPr>
          <w:rFonts w:ascii="Times New Roman" w:hAnsi="Times New Roman"/>
          <w:sz w:val="16"/>
          <w:szCs w:val="16"/>
        </w:rPr>
        <w:t>Ф.И.О.</w:t>
      </w:r>
      <w:r>
        <w:rPr>
          <w:rFonts w:ascii="Times New Roman" w:hAnsi="Times New Roman"/>
          <w:sz w:val="24"/>
          <w:szCs w:val="24"/>
        </w:rPr>
        <w:tab/>
      </w:r>
      <w:r>
        <w:rPr>
          <w:rFonts w:ascii="Times New Roman" w:hAnsi="Times New Roman"/>
          <w:sz w:val="16"/>
          <w:szCs w:val="16"/>
        </w:rPr>
        <w:t>дата</w:t>
      </w:r>
    </w:p>
    <w:p w:rsidR="00E1385E"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14"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r>
        <w:rPr>
          <w:rFonts w:ascii="Times New Roman" w:hAnsi="Times New Roman"/>
          <w:sz w:val="23"/>
          <w:szCs w:val="23"/>
        </w:rPr>
        <w:t>Порядковый номер в книге регистрации захоронений _________</w:t>
      </w: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1A5EC9">
      <w:pPr>
        <w:widowControl w:val="0"/>
        <w:autoSpaceDE w:val="0"/>
        <w:autoSpaceDN w:val="0"/>
        <w:adjustRightInd w:val="0"/>
        <w:spacing w:after="0" w:line="240" w:lineRule="auto"/>
        <w:rPr>
          <w:rFonts w:ascii="Times New Roman" w:hAnsi="Times New Roman"/>
          <w:sz w:val="24"/>
          <w:szCs w:val="24"/>
        </w:rPr>
      </w:pPr>
    </w:p>
    <w:p w:rsidR="001A5EC9" w:rsidRDefault="001A5EC9" w:rsidP="001A5EC9">
      <w:pPr>
        <w:widowControl w:val="0"/>
        <w:autoSpaceDE w:val="0"/>
        <w:autoSpaceDN w:val="0"/>
        <w:adjustRightInd w:val="0"/>
        <w:spacing w:after="0" w:line="240" w:lineRule="auto"/>
        <w:jc w:val="right"/>
        <w:rPr>
          <w:rFonts w:ascii="Times New Roman" w:hAnsi="Times New Roman"/>
          <w:sz w:val="24"/>
          <w:szCs w:val="24"/>
        </w:rPr>
      </w:pPr>
    </w:p>
    <w:p w:rsidR="00E1385E" w:rsidRDefault="00E1385E" w:rsidP="001A5EC9">
      <w:pPr>
        <w:widowControl w:val="0"/>
        <w:overflowPunct w:val="0"/>
        <w:autoSpaceDE w:val="0"/>
        <w:autoSpaceDN w:val="0"/>
        <w:adjustRightInd w:val="0"/>
        <w:spacing w:after="0" w:line="223" w:lineRule="auto"/>
        <w:jc w:val="right"/>
        <w:rPr>
          <w:rFonts w:ascii="Times New Roman" w:hAnsi="Times New Roman"/>
          <w:sz w:val="24"/>
          <w:szCs w:val="24"/>
        </w:rPr>
      </w:pPr>
      <w:r w:rsidRPr="00441055">
        <w:rPr>
          <w:rFonts w:ascii="Times New Roman" w:hAnsi="Times New Roman"/>
          <w:sz w:val="24"/>
          <w:szCs w:val="24"/>
        </w:rPr>
        <w:t xml:space="preserve">Приложение № </w:t>
      </w:r>
      <w:r>
        <w:rPr>
          <w:rFonts w:ascii="Times New Roman" w:hAnsi="Times New Roman"/>
          <w:sz w:val="24"/>
          <w:szCs w:val="24"/>
        </w:rPr>
        <w:t>2</w:t>
      </w:r>
    </w:p>
    <w:p w:rsidR="00E1385E" w:rsidRPr="00441055" w:rsidRDefault="00E1385E" w:rsidP="001A5EC9">
      <w:pPr>
        <w:widowControl w:val="0"/>
        <w:overflowPunct w:val="0"/>
        <w:autoSpaceDE w:val="0"/>
        <w:autoSpaceDN w:val="0"/>
        <w:adjustRightInd w:val="0"/>
        <w:spacing w:after="0" w:line="223" w:lineRule="auto"/>
        <w:ind w:left="4395"/>
        <w:jc w:val="right"/>
        <w:rPr>
          <w:rFonts w:ascii="Times New Roman" w:hAnsi="Times New Roman"/>
          <w:sz w:val="24"/>
          <w:szCs w:val="24"/>
        </w:rPr>
      </w:pPr>
      <w:r w:rsidRPr="00441055">
        <w:rPr>
          <w:rFonts w:ascii="Times New Roman" w:hAnsi="Times New Roman"/>
          <w:sz w:val="24"/>
          <w:szCs w:val="24"/>
        </w:rPr>
        <w:t xml:space="preserve"> к Административному регламенту </w:t>
      </w:r>
      <w:r>
        <w:rPr>
          <w:rFonts w:ascii="Times New Roman" w:hAnsi="Times New Roman"/>
          <w:sz w:val="24"/>
          <w:szCs w:val="24"/>
        </w:rPr>
        <w:t xml:space="preserve">по </w:t>
      </w:r>
      <w:proofErr w:type="spellStart"/>
      <w:r>
        <w:rPr>
          <w:rFonts w:ascii="Times New Roman" w:hAnsi="Times New Roman"/>
          <w:sz w:val="24"/>
          <w:szCs w:val="24"/>
        </w:rPr>
        <w:t>предоставлению</w:t>
      </w:r>
      <w:r w:rsidRPr="00441055">
        <w:rPr>
          <w:rFonts w:ascii="Times New Roman" w:hAnsi="Times New Roman"/>
          <w:sz w:val="24"/>
          <w:szCs w:val="24"/>
        </w:rPr>
        <w:t>муниципальной</w:t>
      </w:r>
      <w:proofErr w:type="spellEnd"/>
      <w:r w:rsidRPr="00441055">
        <w:rPr>
          <w:rFonts w:ascii="Times New Roman" w:hAnsi="Times New Roman"/>
          <w:sz w:val="24"/>
          <w:szCs w:val="24"/>
        </w:rPr>
        <w:t xml:space="preserve"> услуги «Предоставление</w:t>
      </w:r>
      <w:r>
        <w:rPr>
          <w:rFonts w:ascii="Times New Roman" w:hAnsi="Times New Roman"/>
          <w:sz w:val="24"/>
          <w:szCs w:val="24"/>
        </w:rPr>
        <w:t xml:space="preserve"> земельного</w:t>
      </w:r>
      <w:r w:rsidRPr="00441055">
        <w:rPr>
          <w:rFonts w:ascii="Times New Roman" w:hAnsi="Times New Roman"/>
          <w:sz w:val="24"/>
          <w:szCs w:val="24"/>
        </w:rPr>
        <w:t xml:space="preserve"> участка для погребения умершего»</w:t>
      </w: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56" w:lineRule="exact"/>
        <w:ind w:left="6"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14" w:lineRule="auto"/>
        <w:ind w:left="6" w:right="520" w:hanging="6"/>
        <w:jc w:val="center"/>
        <w:rPr>
          <w:rFonts w:ascii="Times New Roman" w:hAnsi="Times New Roman"/>
          <w:sz w:val="24"/>
          <w:szCs w:val="24"/>
        </w:rPr>
      </w:pPr>
      <w:r w:rsidRPr="00441055">
        <w:rPr>
          <w:rFonts w:ascii="Times New Roman" w:hAnsi="Times New Roman"/>
          <w:sz w:val="24"/>
          <w:szCs w:val="24"/>
        </w:rPr>
        <w:t xml:space="preserve">БЛОК-СХЕМА </w:t>
      </w:r>
    </w:p>
    <w:p w:rsidR="00E1385E" w:rsidRDefault="00E1385E" w:rsidP="00E1385E">
      <w:pPr>
        <w:widowControl w:val="0"/>
        <w:overflowPunct w:val="0"/>
        <w:autoSpaceDE w:val="0"/>
        <w:autoSpaceDN w:val="0"/>
        <w:adjustRightInd w:val="0"/>
        <w:spacing w:after="0" w:line="214" w:lineRule="auto"/>
        <w:ind w:left="6" w:right="520" w:hanging="6"/>
        <w:jc w:val="center"/>
        <w:rPr>
          <w:rFonts w:ascii="Times New Roman" w:hAnsi="Times New Roman"/>
          <w:sz w:val="24"/>
          <w:szCs w:val="24"/>
        </w:rPr>
      </w:pPr>
      <w:r w:rsidRPr="00441055">
        <w:rPr>
          <w:rFonts w:ascii="Times New Roman" w:hAnsi="Times New Roman"/>
          <w:sz w:val="24"/>
          <w:szCs w:val="24"/>
        </w:rPr>
        <w:t xml:space="preserve">предоставления муниципальной услуги </w:t>
      </w:r>
    </w:p>
    <w:p w:rsidR="00E1385E" w:rsidRPr="00441055" w:rsidRDefault="00E1385E" w:rsidP="00E1385E">
      <w:pPr>
        <w:widowControl w:val="0"/>
        <w:overflowPunct w:val="0"/>
        <w:autoSpaceDE w:val="0"/>
        <w:autoSpaceDN w:val="0"/>
        <w:adjustRightInd w:val="0"/>
        <w:spacing w:after="0" w:line="214" w:lineRule="auto"/>
        <w:ind w:left="6" w:right="520" w:hanging="6"/>
        <w:jc w:val="center"/>
        <w:rPr>
          <w:rFonts w:ascii="Times New Roman" w:hAnsi="Times New Roman"/>
          <w:sz w:val="24"/>
          <w:szCs w:val="24"/>
        </w:rPr>
      </w:pPr>
      <w:r w:rsidRPr="00441055">
        <w:rPr>
          <w:rFonts w:ascii="Times New Roman" w:hAnsi="Times New Roman"/>
          <w:sz w:val="24"/>
          <w:szCs w:val="24"/>
        </w:rPr>
        <w:t xml:space="preserve">«Предоставление </w:t>
      </w:r>
      <w:r>
        <w:rPr>
          <w:rFonts w:ascii="Times New Roman" w:hAnsi="Times New Roman"/>
          <w:sz w:val="24"/>
          <w:szCs w:val="24"/>
        </w:rPr>
        <w:t xml:space="preserve">земельного </w:t>
      </w:r>
      <w:r w:rsidRPr="00441055">
        <w:rPr>
          <w:rFonts w:ascii="Times New Roman" w:hAnsi="Times New Roman"/>
          <w:sz w:val="24"/>
          <w:szCs w:val="24"/>
        </w:rPr>
        <w:t>участка для погребения</w:t>
      </w:r>
    </w:p>
    <w:p w:rsidR="00E1385E" w:rsidRPr="00441055" w:rsidRDefault="00E1385E" w:rsidP="00E1385E">
      <w:pPr>
        <w:widowControl w:val="0"/>
        <w:autoSpaceDE w:val="0"/>
        <w:autoSpaceDN w:val="0"/>
        <w:adjustRightInd w:val="0"/>
        <w:spacing w:after="0" w:line="2" w:lineRule="exact"/>
        <w:ind w:left="6" w:hanging="6"/>
        <w:jc w:val="center"/>
        <w:rPr>
          <w:rFonts w:ascii="Times New Roman" w:hAnsi="Times New Roman"/>
          <w:sz w:val="24"/>
          <w:szCs w:val="24"/>
        </w:rPr>
      </w:pPr>
    </w:p>
    <w:p w:rsidR="00E1385E" w:rsidRPr="00441055" w:rsidRDefault="00E1385E" w:rsidP="00E1385E">
      <w:pPr>
        <w:widowControl w:val="0"/>
        <w:autoSpaceDE w:val="0"/>
        <w:autoSpaceDN w:val="0"/>
        <w:adjustRightInd w:val="0"/>
        <w:spacing w:after="0" w:line="240" w:lineRule="auto"/>
        <w:ind w:left="6" w:hanging="6"/>
        <w:jc w:val="center"/>
        <w:rPr>
          <w:rFonts w:ascii="Times New Roman" w:hAnsi="Times New Roman"/>
          <w:sz w:val="24"/>
          <w:szCs w:val="24"/>
        </w:rPr>
      </w:pPr>
      <w:r w:rsidRPr="00441055">
        <w:rPr>
          <w:rFonts w:ascii="Times New Roman" w:hAnsi="Times New Roman"/>
          <w:sz w:val="24"/>
          <w:szCs w:val="24"/>
        </w:rPr>
        <w:t>умершего»</w:t>
      </w:r>
    </w:p>
    <w:p w:rsidR="00E1385E"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Default="00EC3913" w:rsidP="00E1385E">
      <w:pPr>
        <w:widowControl w:val="0"/>
        <w:autoSpaceDE w:val="0"/>
        <w:autoSpaceDN w:val="0"/>
        <w:adjustRightInd w:val="0"/>
        <w:spacing w:after="0" w:line="289" w:lineRule="exact"/>
        <w:ind w:left="6" w:hanging="6"/>
        <w:rPr>
          <w:rFonts w:ascii="Times New Roman" w:hAnsi="Times New Roman"/>
          <w:sz w:val="24"/>
          <w:szCs w:val="24"/>
        </w:rPr>
      </w:pPr>
      <w:r w:rsidRPr="00EC3913">
        <w:rPr>
          <w:noProof/>
          <w:sz w:val="24"/>
          <w:szCs w:val="24"/>
        </w:rPr>
        <w:pict>
          <v:line id="Line 13" o:spid="_x0000_s1026" style="position:absolute;left:0;text-align:left;z-index:-251658752;visibility:visible;mso-wrap-distance-left:3.17497mm;mso-wrap-distance-right:3.17497mm" from="-.1pt,10.55pt" to="-.1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Hv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" o:allowincell="f"/>
        </w:pic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9"/>
      </w:tblGrid>
      <w:tr w:rsidR="00E1385E" w:rsidTr="00A604F8">
        <w:trPr>
          <w:trHeight w:val="734"/>
        </w:trPr>
        <w:tc>
          <w:tcPr>
            <w:tcW w:w="9550" w:type="dxa"/>
          </w:tcPr>
          <w:p w:rsidR="00E1385E" w:rsidRDefault="00E1385E" w:rsidP="00A604F8">
            <w:pPr>
              <w:widowControl w:val="0"/>
              <w:autoSpaceDE w:val="0"/>
              <w:autoSpaceDN w:val="0"/>
              <w:adjustRightInd w:val="0"/>
              <w:spacing w:after="0" w:line="289" w:lineRule="exact"/>
              <w:ind w:left="2" w:hanging="6"/>
              <w:jc w:val="center"/>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w:t>
            </w:r>
          </w:p>
          <w:p w:rsidR="00E1385E" w:rsidRDefault="00E1385E" w:rsidP="00A604F8">
            <w:pPr>
              <w:widowControl w:val="0"/>
              <w:autoSpaceDE w:val="0"/>
              <w:autoSpaceDN w:val="0"/>
              <w:adjustRightInd w:val="0"/>
              <w:spacing w:after="0" w:line="289" w:lineRule="exact"/>
              <w:ind w:left="2" w:hanging="6"/>
              <w:jc w:val="center"/>
              <w:rPr>
                <w:rFonts w:ascii="Times New Roman" w:hAnsi="Times New Roman"/>
                <w:sz w:val="24"/>
                <w:szCs w:val="24"/>
              </w:rPr>
            </w:pPr>
          </w:p>
        </w:tc>
      </w:tr>
    </w:tbl>
    <w:p w:rsidR="00E1385E" w:rsidRPr="007F78B0" w:rsidRDefault="00E1385E" w:rsidP="00E1385E">
      <w:pPr>
        <w:widowControl w:val="0"/>
        <w:autoSpaceDE w:val="0"/>
        <w:autoSpaceDN w:val="0"/>
        <w:adjustRightInd w:val="0"/>
        <w:spacing w:after="0" w:line="361" w:lineRule="exact"/>
        <w:ind w:left="6" w:hanging="6"/>
        <w:jc w:val="center"/>
        <w:rPr>
          <w:rFonts w:cstheme="minorHAnsi"/>
          <w:sz w:val="36"/>
          <w:szCs w:val="36"/>
        </w:rPr>
      </w:pPr>
      <w:proofErr w:type="spellStart"/>
      <w:r w:rsidRPr="007F78B0">
        <w:rPr>
          <w:rFonts w:cstheme="minorHAnsi"/>
          <w:sz w:val="36"/>
          <w:szCs w:val="36"/>
        </w:rPr>
        <w:t>↓</w:t>
      </w:r>
      <w:proofErr w:type="spellEnd"/>
    </w:p>
    <w:p w:rsidR="00E1385E" w:rsidRPr="0065041B" w:rsidRDefault="00E1385E" w:rsidP="00E1385E">
      <w:pPr>
        <w:widowControl w:val="0"/>
        <w:autoSpaceDE w:val="0"/>
        <w:autoSpaceDN w:val="0"/>
        <w:adjustRightInd w:val="0"/>
        <w:spacing w:after="0" w:line="361" w:lineRule="exact"/>
        <w:ind w:left="6" w:hanging="6"/>
        <w:jc w:val="center"/>
        <w:rPr>
          <w:rFonts w:ascii="Times New Roman" w:hAnsi="Times New Roman" w:cs="Times New Roman"/>
          <w:b/>
          <w:sz w:val="36"/>
          <w:szCs w:val="36"/>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3"/>
      </w:tblGrid>
      <w:tr w:rsidR="00E1385E" w:rsidTr="00A604F8">
        <w:trPr>
          <w:trHeight w:val="677"/>
        </w:trPr>
        <w:tc>
          <w:tcPr>
            <w:tcW w:w="9414" w:type="dxa"/>
          </w:tcPr>
          <w:p w:rsidR="00E1385E" w:rsidRDefault="00E1385E" w:rsidP="00A604F8">
            <w:pPr>
              <w:widowControl w:val="0"/>
              <w:autoSpaceDE w:val="0"/>
              <w:autoSpaceDN w:val="0"/>
              <w:adjustRightInd w:val="0"/>
              <w:spacing w:after="0" w:line="240" w:lineRule="auto"/>
              <w:ind w:left="6" w:hanging="6"/>
              <w:jc w:val="center"/>
              <w:rPr>
                <w:rFonts w:ascii="Times New Roman" w:hAnsi="Times New Roman"/>
                <w:sz w:val="24"/>
                <w:szCs w:val="24"/>
              </w:rPr>
            </w:pPr>
            <w:r w:rsidRPr="00441055">
              <w:rPr>
                <w:rFonts w:ascii="Times New Roman" w:hAnsi="Times New Roman"/>
                <w:sz w:val="24"/>
                <w:szCs w:val="24"/>
              </w:rPr>
              <w:t xml:space="preserve">Формирование и направление </w:t>
            </w:r>
            <w:r w:rsidRPr="002929DB">
              <w:rPr>
                <w:rFonts w:ascii="Times New Roman" w:hAnsi="Times New Roman"/>
                <w:sz w:val="24"/>
                <w:szCs w:val="24"/>
              </w:rPr>
              <w:t xml:space="preserve">межведомственных запросов </w:t>
            </w:r>
            <w:r w:rsidRPr="002929DB">
              <w:rPr>
                <w:rFonts w:ascii="Times New Roman" w:hAnsi="Times New Roman" w:cs="Times New Roman"/>
                <w:color w:val="000000" w:themeColor="text1"/>
                <w:sz w:val="24"/>
                <w:szCs w:val="24"/>
              </w:rPr>
              <w:t>в органы (организации), участвующие в предоставлении муниципальной услуги</w:t>
            </w:r>
          </w:p>
        </w:tc>
      </w:tr>
    </w:tbl>
    <w:p w:rsidR="00E1385E" w:rsidRDefault="00E1385E" w:rsidP="00E1385E">
      <w:pPr>
        <w:widowControl w:val="0"/>
        <w:autoSpaceDE w:val="0"/>
        <w:autoSpaceDN w:val="0"/>
        <w:adjustRightInd w:val="0"/>
        <w:spacing w:after="0" w:line="361" w:lineRule="exact"/>
        <w:ind w:left="6" w:hanging="6"/>
        <w:jc w:val="center"/>
        <w:rPr>
          <w:rFonts w:ascii="Times New Roman" w:hAnsi="Times New Roman"/>
          <w:sz w:val="24"/>
          <w:szCs w:val="24"/>
        </w:rPr>
      </w:pPr>
      <w:r w:rsidRPr="0065041B">
        <w:rPr>
          <w:rFonts w:ascii="Calibri" w:hAnsi="Calibri" w:cs="Calibri"/>
          <w:sz w:val="36"/>
          <w:szCs w:val="36"/>
        </w:rPr>
        <w:t xml:space="preserve"> </w:t>
      </w:r>
      <w:proofErr w:type="spellStart"/>
      <w:r w:rsidRPr="0065041B">
        <w:rPr>
          <w:rFonts w:ascii="Calibri" w:hAnsi="Calibri" w:cs="Calibri"/>
          <w:sz w:val="36"/>
          <w:szCs w:val="36"/>
        </w:rPr>
        <w:t>↓</w:t>
      </w:r>
      <w:proofErr w:type="spellEnd"/>
      <w:r w:rsidRPr="0065041B">
        <w:rPr>
          <w:rFonts w:ascii="Calibri" w:hAnsi="Calibri" w:cs="Calibri"/>
          <w:sz w:val="36"/>
          <w:szCs w:val="36"/>
        </w:rPr>
        <w:t xml:space="preserve"> </w:t>
      </w:r>
    </w:p>
    <w:p w:rsidR="00E1385E" w:rsidRPr="00441055"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1"/>
      </w:tblGrid>
      <w:tr w:rsidR="00E1385E" w:rsidTr="00A604F8">
        <w:trPr>
          <w:trHeight w:val="503"/>
        </w:trPr>
        <w:tc>
          <w:tcPr>
            <w:tcW w:w="9356" w:type="dxa"/>
          </w:tcPr>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p w:rsidR="00E1385E"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r w:rsidRPr="001E2E11">
              <w:rPr>
                <w:rFonts w:ascii="Times New Roman" w:hAnsi="Times New Roman"/>
                <w:sz w:val="24"/>
                <w:szCs w:val="24"/>
              </w:rPr>
              <w:t>Принятие решения о предоставлении (об отказе в предоставлении) муниципальной</w:t>
            </w:r>
          </w:p>
          <w:p w:rsidR="00E1385E" w:rsidRPr="001E2E11"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r>
              <w:rPr>
                <w:rFonts w:ascii="Times New Roman" w:hAnsi="Times New Roman"/>
                <w:sz w:val="24"/>
                <w:szCs w:val="24"/>
              </w:rPr>
              <w:t>услуги</w:t>
            </w:r>
          </w:p>
          <w:p w:rsidR="00E1385E"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tc>
      </w:tr>
    </w:tbl>
    <w:p w:rsidR="00E1385E" w:rsidRPr="0065041B" w:rsidRDefault="00E1385E" w:rsidP="00E1385E">
      <w:pPr>
        <w:widowControl w:val="0"/>
        <w:autoSpaceDE w:val="0"/>
        <w:autoSpaceDN w:val="0"/>
        <w:adjustRightInd w:val="0"/>
        <w:spacing w:after="0" w:line="361" w:lineRule="exact"/>
        <w:ind w:left="6" w:hanging="6"/>
        <w:jc w:val="center"/>
        <w:rPr>
          <w:rFonts w:ascii="Times New Roman" w:hAnsi="Times New Roman"/>
          <w:sz w:val="36"/>
          <w:szCs w:val="36"/>
        </w:rPr>
      </w:pPr>
      <w:proofErr w:type="spellStart"/>
      <w:r w:rsidRPr="0065041B">
        <w:rPr>
          <w:rFonts w:ascii="Calibri" w:hAnsi="Calibri" w:cs="Calibri"/>
          <w:sz w:val="36"/>
          <w:szCs w:val="36"/>
        </w:rPr>
        <w:t>↓</w:t>
      </w:r>
      <w:proofErr w:type="spellEnd"/>
      <w:r w:rsidRPr="0065041B">
        <w:rPr>
          <w:rFonts w:ascii="Calibri" w:hAnsi="Calibri" w:cs="Calibri"/>
          <w:sz w:val="36"/>
          <w:szCs w:val="36"/>
        </w:rPr>
        <w:t xml:space="preserve"> </w:t>
      </w:r>
    </w:p>
    <w:p w:rsidR="00E1385E" w:rsidRPr="00441055" w:rsidRDefault="00E1385E" w:rsidP="00E1385E">
      <w:pPr>
        <w:widowControl w:val="0"/>
        <w:autoSpaceDE w:val="0"/>
        <w:autoSpaceDN w:val="0"/>
        <w:adjustRightInd w:val="0"/>
        <w:spacing w:after="0" w:line="333" w:lineRule="exact"/>
        <w:ind w:left="6" w:hanging="6"/>
        <w:rPr>
          <w:rFonts w:ascii="Times New Roman" w:hAnsi="Times New Roman"/>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2"/>
      </w:tblGrid>
      <w:tr w:rsidR="00E1385E" w:rsidTr="00A604F8">
        <w:trPr>
          <w:trHeight w:val="761"/>
        </w:trPr>
        <w:tc>
          <w:tcPr>
            <w:tcW w:w="9374" w:type="dxa"/>
          </w:tcPr>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r>
              <w:rPr>
                <w:rFonts w:ascii="Times New Roman" w:hAnsi="Times New Roman"/>
                <w:sz w:val="24"/>
                <w:szCs w:val="24"/>
              </w:rPr>
              <w:t>В</w:t>
            </w:r>
            <w:r w:rsidRPr="00441055">
              <w:rPr>
                <w:rFonts w:ascii="Times New Roman" w:hAnsi="Times New Roman"/>
                <w:sz w:val="24"/>
                <w:szCs w:val="24"/>
              </w:rPr>
              <w:t>ыдача заявителю результата предоставления муниципальной услуги</w:t>
            </w:r>
          </w:p>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p w:rsidR="00E1385E" w:rsidRPr="00441055" w:rsidRDefault="00E1385E" w:rsidP="00A604F8">
            <w:pPr>
              <w:widowControl w:val="0"/>
              <w:autoSpaceDE w:val="0"/>
              <w:autoSpaceDN w:val="0"/>
              <w:adjustRightInd w:val="0"/>
              <w:spacing w:after="0" w:line="200" w:lineRule="exact"/>
              <w:ind w:left="6" w:hanging="6"/>
              <w:jc w:val="center"/>
              <w:rPr>
                <w:rFonts w:ascii="Times New Roman" w:hAnsi="Times New Roman"/>
                <w:sz w:val="24"/>
                <w:szCs w:val="24"/>
              </w:rPr>
            </w:pPr>
          </w:p>
          <w:p w:rsidR="00E1385E" w:rsidRDefault="00E1385E" w:rsidP="00A604F8">
            <w:pPr>
              <w:widowControl w:val="0"/>
              <w:autoSpaceDE w:val="0"/>
              <w:autoSpaceDN w:val="0"/>
              <w:adjustRightInd w:val="0"/>
              <w:spacing w:after="0" w:line="238" w:lineRule="exact"/>
              <w:ind w:left="6" w:hanging="6"/>
              <w:jc w:val="center"/>
              <w:rPr>
                <w:rFonts w:ascii="Times New Roman" w:hAnsi="Times New Roman"/>
                <w:sz w:val="24"/>
                <w:szCs w:val="24"/>
              </w:rPr>
            </w:pPr>
          </w:p>
        </w:tc>
      </w:tr>
    </w:tbl>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200" w:lineRule="exact"/>
        <w:ind w:left="6" w:hanging="6"/>
        <w:rPr>
          <w:rFonts w:ascii="Times New Roman" w:hAnsi="Times New Roman"/>
          <w:sz w:val="24"/>
          <w:szCs w:val="24"/>
        </w:rPr>
      </w:pPr>
    </w:p>
    <w:p w:rsidR="00E1385E" w:rsidRPr="00441055" w:rsidRDefault="00E1385E" w:rsidP="00E1385E">
      <w:pPr>
        <w:widowControl w:val="0"/>
        <w:autoSpaceDE w:val="0"/>
        <w:autoSpaceDN w:val="0"/>
        <w:adjustRightInd w:val="0"/>
        <w:spacing w:after="0" w:line="351" w:lineRule="exact"/>
        <w:ind w:left="6"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E1385E" w:rsidRDefault="00E1385E" w:rsidP="00E1385E">
      <w:pPr>
        <w:widowControl w:val="0"/>
        <w:overflowPunct w:val="0"/>
        <w:autoSpaceDE w:val="0"/>
        <w:autoSpaceDN w:val="0"/>
        <w:adjustRightInd w:val="0"/>
        <w:spacing w:after="0" w:line="227" w:lineRule="auto"/>
        <w:ind w:left="5103" w:right="560" w:hanging="6"/>
        <w:rPr>
          <w:rFonts w:ascii="Times New Roman" w:hAnsi="Times New Roman"/>
          <w:sz w:val="24"/>
          <w:szCs w:val="24"/>
        </w:rPr>
      </w:pPr>
    </w:p>
    <w:p w:rsidR="001A5EC9" w:rsidRDefault="00E1385E" w:rsidP="001A5EC9">
      <w:pPr>
        <w:widowControl w:val="0"/>
        <w:overflowPunct w:val="0"/>
        <w:autoSpaceDE w:val="0"/>
        <w:autoSpaceDN w:val="0"/>
        <w:adjustRightInd w:val="0"/>
        <w:spacing w:after="0" w:line="227" w:lineRule="auto"/>
        <w:ind w:left="5103" w:right="560" w:hanging="6"/>
        <w:jc w:val="right"/>
        <w:rPr>
          <w:rFonts w:ascii="Times New Roman" w:hAnsi="Times New Roman"/>
          <w:sz w:val="24"/>
          <w:szCs w:val="24"/>
        </w:rPr>
      </w:pPr>
      <w:r w:rsidRPr="0065041B">
        <w:rPr>
          <w:rFonts w:ascii="Times New Roman" w:hAnsi="Times New Roman"/>
          <w:sz w:val="24"/>
          <w:szCs w:val="24"/>
        </w:rPr>
        <w:t xml:space="preserve">Приложение № </w:t>
      </w:r>
      <w:r>
        <w:rPr>
          <w:rFonts w:ascii="Times New Roman" w:hAnsi="Times New Roman"/>
          <w:sz w:val="24"/>
          <w:szCs w:val="24"/>
        </w:rPr>
        <w:t>3</w:t>
      </w:r>
    </w:p>
    <w:p w:rsidR="00E1385E" w:rsidRPr="0065041B" w:rsidRDefault="00E1385E" w:rsidP="001A5EC9">
      <w:pPr>
        <w:widowControl w:val="0"/>
        <w:overflowPunct w:val="0"/>
        <w:autoSpaceDE w:val="0"/>
        <w:autoSpaceDN w:val="0"/>
        <w:adjustRightInd w:val="0"/>
        <w:spacing w:after="0" w:line="227" w:lineRule="auto"/>
        <w:ind w:left="5103" w:right="560" w:hanging="6"/>
        <w:jc w:val="right"/>
        <w:rPr>
          <w:rFonts w:ascii="Times New Roman" w:hAnsi="Times New Roman"/>
          <w:sz w:val="24"/>
          <w:szCs w:val="24"/>
        </w:rPr>
      </w:pPr>
      <w:r w:rsidRPr="0065041B">
        <w:rPr>
          <w:rFonts w:ascii="Times New Roman" w:hAnsi="Times New Roman"/>
          <w:sz w:val="24"/>
          <w:szCs w:val="24"/>
        </w:rPr>
        <w:t>к Административному регламенту</w:t>
      </w:r>
      <w:r>
        <w:rPr>
          <w:rFonts w:ascii="Times New Roman" w:hAnsi="Times New Roman"/>
          <w:sz w:val="24"/>
          <w:szCs w:val="24"/>
        </w:rPr>
        <w:t xml:space="preserve"> по предоставлению</w:t>
      </w:r>
      <w:r w:rsidRPr="0065041B">
        <w:rPr>
          <w:rFonts w:ascii="Times New Roman" w:hAnsi="Times New Roman"/>
          <w:sz w:val="24"/>
          <w:szCs w:val="24"/>
        </w:rPr>
        <w:t xml:space="preserve"> муниципальной услуги «Предоставление </w:t>
      </w:r>
      <w:r>
        <w:rPr>
          <w:rFonts w:ascii="Times New Roman" w:hAnsi="Times New Roman"/>
          <w:sz w:val="24"/>
          <w:szCs w:val="24"/>
        </w:rPr>
        <w:t xml:space="preserve">земельного участка </w:t>
      </w:r>
      <w:r w:rsidRPr="0065041B">
        <w:rPr>
          <w:rFonts w:ascii="Times New Roman" w:hAnsi="Times New Roman"/>
          <w:sz w:val="24"/>
          <w:szCs w:val="24"/>
        </w:rPr>
        <w:t>для погребения умершего»</w:t>
      </w: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E1385E" w:rsidRDefault="00E1385E" w:rsidP="00E1385E">
      <w:pPr>
        <w:widowControl w:val="0"/>
        <w:autoSpaceDE w:val="0"/>
        <w:autoSpaceDN w:val="0"/>
        <w:adjustRightInd w:val="0"/>
        <w:spacing w:after="0" w:line="240" w:lineRule="auto"/>
        <w:ind w:left="6" w:hanging="6"/>
        <w:rPr>
          <w:rFonts w:ascii="Times New Roman" w:hAnsi="Times New Roman"/>
          <w:sz w:val="24"/>
          <w:szCs w:val="24"/>
        </w:rPr>
      </w:pPr>
    </w:p>
    <w:p w:rsidR="00FB2533" w:rsidRPr="003316C6" w:rsidRDefault="00FB2533" w:rsidP="00FB2533">
      <w:pPr>
        <w:jc w:val="center"/>
        <w:rPr>
          <w:rFonts w:ascii="Times New Roman" w:hAnsi="Times New Roman" w:cs="Times New Roman"/>
          <w:sz w:val="24"/>
          <w:szCs w:val="24"/>
        </w:rPr>
      </w:pPr>
      <w:r w:rsidRPr="003316C6">
        <w:rPr>
          <w:rFonts w:ascii="Times New Roman" w:hAnsi="Times New Roman" w:cs="Times New Roman"/>
          <w:sz w:val="24"/>
          <w:szCs w:val="24"/>
        </w:rPr>
        <w:t>РАЗРЕШЕНИЕ</w:t>
      </w:r>
    </w:p>
    <w:p w:rsidR="00FB2533" w:rsidRPr="003316C6" w:rsidRDefault="00FB2533" w:rsidP="00FB2533">
      <w:pPr>
        <w:jc w:val="center"/>
        <w:rPr>
          <w:rFonts w:ascii="Times New Roman" w:hAnsi="Times New Roman" w:cs="Times New Roman"/>
          <w:sz w:val="24"/>
          <w:szCs w:val="24"/>
        </w:rPr>
      </w:pP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 xml:space="preserve">Администрация </w:t>
      </w:r>
      <w:r w:rsidR="003316C6" w:rsidRPr="003316C6">
        <w:rPr>
          <w:rFonts w:ascii="Times New Roman" w:hAnsi="Times New Roman" w:cs="Times New Roman"/>
          <w:sz w:val="24"/>
          <w:szCs w:val="24"/>
        </w:rPr>
        <w:t>Пеньковского се</w:t>
      </w:r>
      <w:r w:rsidRPr="003316C6">
        <w:rPr>
          <w:rFonts w:ascii="Times New Roman" w:hAnsi="Times New Roman" w:cs="Times New Roman"/>
          <w:sz w:val="24"/>
          <w:szCs w:val="24"/>
        </w:rPr>
        <w:t xml:space="preserve">льского поселения </w:t>
      </w:r>
      <w:r w:rsidR="003316C6" w:rsidRPr="003316C6">
        <w:rPr>
          <w:rFonts w:ascii="Times New Roman" w:hAnsi="Times New Roman" w:cs="Times New Roman"/>
          <w:sz w:val="24"/>
          <w:szCs w:val="24"/>
        </w:rPr>
        <w:t xml:space="preserve"> Спировского района Тверской области </w:t>
      </w:r>
      <w:r w:rsidRPr="003316C6">
        <w:rPr>
          <w:rFonts w:ascii="Times New Roman" w:hAnsi="Times New Roman" w:cs="Times New Roman"/>
          <w:sz w:val="24"/>
          <w:szCs w:val="24"/>
        </w:rPr>
        <w:t>разрешает гр-ну (</w:t>
      </w:r>
      <w:proofErr w:type="spellStart"/>
      <w:r w:rsidRPr="003316C6">
        <w:rPr>
          <w:rFonts w:ascii="Times New Roman" w:hAnsi="Times New Roman" w:cs="Times New Roman"/>
          <w:sz w:val="24"/>
          <w:szCs w:val="24"/>
        </w:rPr>
        <w:t>ке</w:t>
      </w:r>
      <w:proofErr w:type="spellEnd"/>
      <w:r w:rsidRPr="003316C6">
        <w:rPr>
          <w:rFonts w:ascii="Times New Roman" w:hAnsi="Times New Roman" w:cs="Times New Roman"/>
          <w:sz w:val="24"/>
          <w:szCs w:val="24"/>
        </w:rPr>
        <w:t>)________________________________________________</w:t>
      </w:r>
    </w:p>
    <w:p w:rsidR="00FB2533" w:rsidRPr="003316C6" w:rsidRDefault="00FB2533" w:rsidP="003316C6">
      <w:pPr>
        <w:spacing w:after="0" w:line="240" w:lineRule="auto"/>
        <w:rPr>
          <w:rFonts w:ascii="Times New Roman" w:hAnsi="Times New Roman" w:cs="Times New Roman"/>
          <w:sz w:val="24"/>
          <w:szCs w:val="24"/>
        </w:rPr>
      </w:pP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_______________________________________________________________</w:t>
      </w:r>
      <w:r w:rsidR="003316C6" w:rsidRPr="003316C6">
        <w:rPr>
          <w:rFonts w:ascii="Times New Roman" w:hAnsi="Times New Roman" w:cs="Times New Roman"/>
          <w:sz w:val="24"/>
          <w:szCs w:val="24"/>
        </w:rPr>
        <w:t>_________</w:t>
      </w:r>
    </w:p>
    <w:p w:rsidR="00FB2533" w:rsidRPr="003316C6" w:rsidRDefault="00FB2533" w:rsidP="003316C6">
      <w:pPr>
        <w:spacing w:after="0"/>
        <w:jc w:val="center"/>
        <w:rPr>
          <w:rFonts w:ascii="Times New Roman" w:hAnsi="Times New Roman" w:cs="Times New Roman"/>
          <w:sz w:val="24"/>
          <w:szCs w:val="24"/>
        </w:rPr>
      </w:pPr>
      <w:r w:rsidRPr="003316C6">
        <w:rPr>
          <w:rFonts w:ascii="Times New Roman" w:hAnsi="Times New Roman" w:cs="Times New Roman"/>
          <w:sz w:val="24"/>
          <w:szCs w:val="24"/>
        </w:rPr>
        <w:t>(фамилия, имя, отчество, адрес проживания)</w:t>
      </w: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произвести ____________________________________________________</w:t>
      </w:r>
    </w:p>
    <w:p w:rsidR="00FB2533" w:rsidRPr="003316C6" w:rsidRDefault="00FB2533" w:rsidP="003316C6">
      <w:pPr>
        <w:spacing w:after="0" w:line="240" w:lineRule="auto"/>
        <w:jc w:val="center"/>
        <w:rPr>
          <w:rFonts w:ascii="Times New Roman" w:hAnsi="Times New Roman" w:cs="Times New Roman"/>
          <w:sz w:val="24"/>
          <w:szCs w:val="24"/>
        </w:rPr>
      </w:pPr>
      <w:r w:rsidRPr="003316C6">
        <w:rPr>
          <w:rFonts w:ascii="Times New Roman" w:hAnsi="Times New Roman" w:cs="Times New Roman"/>
          <w:sz w:val="24"/>
          <w:szCs w:val="24"/>
        </w:rPr>
        <w:t>(указать нужное: захоронение, перезахоронение)</w:t>
      </w:r>
    </w:p>
    <w:p w:rsidR="003316C6" w:rsidRDefault="003316C6" w:rsidP="003316C6">
      <w:pPr>
        <w:spacing w:after="0"/>
        <w:rPr>
          <w:rFonts w:ascii="Times New Roman" w:hAnsi="Times New Roman" w:cs="Times New Roman"/>
          <w:sz w:val="24"/>
          <w:szCs w:val="24"/>
        </w:rPr>
      </w:pPr>
      <w:r>
        <w:rPr>
          <w:rFonts w:ascii="Times New Roman" w:hAnsi="Times New Roman" w:cs="Times New Roman"/>
          <w:sz w:val="24"/>
          <w:szCs w:val="24"/>
        </w:rPr>
        <w:t>на __ _________________________________, размером __________________________</w:t>
      </w:r>
    </w:p>
    <w:p w:rsidR="00FB2533" w:rsidRPr="003316C6" w:rsidRDefault="00FB2533" w:rsidP="003316C6">
      <w:pPr>
        <w:spacing w:after="0"/>
        <w:rPr>
          <w:rFonts w:ascii="Times New Roman" w:hAnsi="Times New Roman" w:cs="Times New Roman"/>
          <w:sz w:val="24"/>
          <w:szCs w:val="24"/>
        </w:rPr>
      </w:pPr>
      <w:r w:rsidRPr="003316C6">
        <w:rPr>
          <w:rFonts w:ascii="Times New Roman" w:hAnsi="Times New Roman" w:cs="Times New Roman"/>
          <w:sz w:val="24"/>
          <w:szCs w:val="24"/>
        </w:rPr>
        <w:t>(указать месторасположения кладбища)</w:t>
      </w: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умершего (ей) ___________________________________________________</w:t>
      </w:r>
      <w:r w:rsidR="003316C6">
        <w:rPr>
          <w:rFonts w:ascii="Times New Roman" w:hAnsi="Times New Roman" w:cs="Times New Roman"/>
          <w:sz w:val="24"/>
          <w:szCs w:val="24"/>
        </w:rPr>
        <w:t>__________</w:t>
      </w:r>
    </w:p>
    <w:p w:rsidR="00FB2533" w:rsidRPr="003316C6" w:rsidRDefault="00FB2533" w:rsidP="003316C6">
      <w:pPr>
        <w:spacing w:after="0" w:line="240" w:lineRule="auto"/>
        <w:jc w:val="center"/>
        <w:rPr>
          <w:rFonts w:ascii="Times New Roman" w:hAnsi="Times New Roman" w:cs="Times New Roman"/>
          <w:sz w:val="24"/>
          <w:szCs w:val="24"/>
        </w:rPr>
      </w:pPr>
      <w:r w:rsidRPr="003316C6">
        <w:rPr>
          <w:rFonts w:ascii="Times New Roman" w:hAnsi="Times New Roman" w:cs="Times New Roman"/>
          <w:sz w:val="24"/>
          <w:szCs w:val="24"/>
        </w:rPr>
        <w:t>(указать родственное отношение, Ф.И.О.)</w:t>
      </w:r>
    </w:p>
    <w:p w:rsidR="003316C6" w:rsidRPr="003316C6" w:rsidRDefault="003316C6" w:rsidP="003316C6">
      <w:pPr>
        <w:spacing w:after="0" w:line="240" w:lineRule="auto"/>
        <w:jc w:val="center"/>
        <w:rPr>
          <w:rFonts w:ascii="Times New Roman" w:hAnsi="Times New Roman" w:cs="Times New Roman"/>
          <w:sz w:val="24"/>
          <w:szCs w:val="24"/>
        </w:rPr>
      </w:pPr>
    </w:p>
    <w:p w:rsidR="00FB2533" w:rsidRDefault="00FB2533" w:rsidP="003316C6">
      <w:pPr>
        <w:spacing w:after="0"/>
        <w:rPr>
          <w:rFonts w:ascii="Times New Roman" w:hAnsi="Times New Roman" w:cs="Times New Roman"/>
          <w:sz w:val="24"/>
          <w:szCs w:val="24"/>
        </w:rPr>
      </w:pPr>
      <w:r w:rsidRPr="003316C6">
        <w:rPr>
          <w:rFonts w:ascii="Times New Roman" w:hAnsi="Times New Roman" w:cs="Times New Roman"/>
          <w:sz w:val="24"/>
          <w:szCs w:val="24"/>
        </w:rPr>
        <w:t>Дата смерти "____" ____________20___г.</w:t>
      </w:r>
    </w:p>
    <w:p w:rsidR="003316C6" w:rsidRPr="003316C6" w:rsidRDefault="003316C6" w:rsidP="003316C6">
      <w:pPr>
        <w:spacing w:after="0"/>
        <w:rPr>
          <w:rFonts w:ascii="Times New Roman" w:hAnsi="Times New Roman" w:cs="Times New Roman"/>
          <w:sz w:val="24"/>
          <w:szCs w:val="24"/>
        </w:rPr>
      </w:pPr>
    </w:p>
    <w:p w:rsidR="00FB2533" w:rsidRPr="003316C6" w:rsidRDefault="00FB2533" w:rsidP="00FB2533">
      <w:pPr>
        <w:rPr>
          <w:rFonts w:ascii="Times New Roman" w:hAnsi="Times New Roman" w:cs="Times New Roman"/>
          <w:sz w:val="24"/>
          <w:szCs w:val="24"/>
        </w:rPr>
      </w:pPr>
      <w:r w:rsidRPr="003316C6">
        <w:rPr>
          <w:rFonts w:ascii="Times New Roman" w:hAnsi="Times New Roman" w:cs="Times New Roman"/>
          <w:sz w:val="24"/>
          <w:szCs w:val="24"/>
        </w:rPr>
        <w:t>Место смерти __________________________________________________</w:t>
      </w:r>
      <w:r w:rsidR="003316C6">
        <w:rPr>
          <w:rFonts w:ascii="Times New Roman" w:hAnsi="Times New Roman" w:cs="Times New Roman"/>
          <w:sz w:val="24"/>
          <w:szCs w:val="24"/>
        </w:rPr>
        <w:t>____________</w:t>
      </w:r>
    </w:p>
    <w:p w:rsidR="00FB2533" w:rsidRPr="003316C6" w:rsidRDefault="00FB2533" w:rsidP="00FB2533">
      <w:pPr>
        <w:rPr>
          <w:rFonts w:ascii="Times New Roman" w:hAnsi="Times New Roman" w:cs="Times New Roman"/>
          <w:sz w:val="24"/>
          <w:szCs w:val="24"/>
        </w:rPr>
      </w:pPr>
      <w:r w:rsidRPr="003316C6">
        <w:rPr>
          <w:rFonts w:ascii="Times New Roman" w:hAnsi="Times New Roman" w:cs="Times New Roman"/>
          <w:sz w:val="24"/>
          <w:szCs w:val="24"/>
        </w:rPr>
        <w:t>_____________________________________________________________</w:t>
      </w:r>
      <w:r w:rsidR="003316C6">
        <w:rPr>
          <w:rFonts w:ascii="Times New Roman" w:hAnsi="Times New Roman" w:cs="Times New Roman"/>
          <w:sz w:val="24"/>
          <w:szCs w:val="24"/>
        </w:rPr>
        <w:t>____________</w:t>
      </w:r>
      <w:r w:rsidRPr="003316C6">
        <w:rPr>
          <w:rFonts w:ascii="Times New Roman" w:hAnsi="Times New Roman" w:cs="Times New Roman"/>
          <w:sz w:val="24"/>
          <w:szCs w:val="24"/>
        </w:rPr>
        <w:t>_</w:t>
      </w:r>
    </w:p>
    <w:p w:rsidR="00FB2533" w:rsidRPr="003316C6" w:rsidRDefault="00FB2533" w:rsidP="00FB2533">
      <w:pPr>
        <w:rPr>
          <w:rFonts w:ascii="Times New Roman" w:hAnsi="Times New Roman" w:cs="Times New Roman"/>
          <w:sz w:val="24"/>
          <w:szCs w:val="24"/>
        </w:rPr>
      </w:pPr>
      <w:r w:rsidRPr="003316C6">
        <w:rPr>
          <w:rFonts w:ascii="Times New Roman" w:hAnsi="Times New Roman" w:cs="Times New Roman"/>
          <w:sz w:val="24"/>
          <w:szCs w:val="24"/>
        </w:rPr>
        <w:t>Свидетельство о смерти N_______ от ______________________________</w:t>
      </w:r>
      <w:r w:rsidR="003316C6">
        <w:rPr>
          <w:rFonts w:ascii="Times New Roman" w:hAnsi="Times New Roman" w:cs="Times New Roman"/>
          <w:sz w:val="24"/>
          <w:szCs w:val="24"/>
        </w:rPr>
        <w:t>___________</w:t>
      </w:r>
      <w:r w:rsidRPr="003316C6">
        <w:rPr>
          <w:rFonts w:ascii="Times New Roman" w:hAnsi="Times New Roman" w:cs="Times New Roman"/>
          <w:sz w:val="24"/>
          <w:szCs w:val="24"/>
        </w:rPr>
        <w:t>,</w:t>
      </w:r>
    </w:p>
    <w:p w:rsidR="00FB2533" w:rsidRPr="003316C6" w:rsidRDefault="00FB2533" w:rsidP="003316C6">
      <w:pPr>
        <w:spacing w:after="0" w:line="240" w:lineRule="auto"/>
        <w:rPr>
          <w:rFonts w:ascii="Times New Roman" w:hAnsi="Times New Roman" w:cs="Times New Roman"/>
          <w:sz w:val="24"/>
          <w:szCs w:val="24"/>
        </w:rPr>
      </w:pPr>
      <w:r w:rsidRPr="003316C6">
        <w:rPr>
          <w:rFonts w:ascii="Times New Roman" w:hAnsi="Times New Roman" w:cs="Times New Roman"/>
          <w:sz w:val="24"/>
          <w:szCs w:val="24"/>
        </w:rPr>
        <w:t>выданное _____________________________________________________</w:t>
      </w:r>
      <w:r w:rsidR="003316C6">
        <w:rPr>
          <w:rFonts w:ascii="Times New Roman" w:hAnsi="Times New Roman" w:cs="Times New Roman"/>
          <w:sz w:val="24"/>
          <w:szCs w:val="24"/>
        </w:rPr>
        <w:t>____________</w:t>
      </w:r>
    </w:p>
    <w:p w:rsidR="00FB2533" w:rsidRPr="003316C6" w:rsidRDefault="00FB2533" w:rsidP="003316C6">
      <w:pPr>
        <w:spacing w:after="0" w:line="240" w:lineRule="auto"/>
        <w:jc w:val="center"/>
        <w:rPr>
          <w:rFonts w:ascii="Times New Roman" w:hAnsi="Times New Roman" w:cs="Times New Roman"/>
          <w:sz w:val="24"/>
          <w:szCs w:val="24"/>
        </w:rPr>
      </w:pPr>
      <w:r w:rsidRPr="003316C6">
        <w:rPr>
          <w:rFonts w:ascii="Times New Roman" w:hAnsi="Times New Roman" w:cs="Times New Roman"/>
          <w:sz w:val="24"/>
          <w:szCs w:val="24"/>
        </w:rPr>
        <w:t xml:space="preserve">(наименование органа </w:t>
      </w:r>
      <w:proofErr w:type="spellStart"/>
      <w:r w:rsidRPr="003316C6">
        <w:rPr>
          <w:rFonts w:ascii="Times New Roman" w:hAnsi="Times New Roman" w:cs="Times New Roman"/>
          <w:sz w:val="24"/>
          <w:szCs w:val="24"/>
        </w:rPr>
        <w:t>ЗАГСа</w:t>
      </w:r>
      <w:proofErr w:type="spellEnd"/>
      <w:r w:rsidRPr="003316C6">
        <w:rPr>
          <w:rFonts w:ascii="Times New Roman" w:hAnsi="Times New Roman" w:cs="Times New Roman"/>
          <w:sz w:val="24"/>
          <w:szCs w:val="24"/>
        </w:rPr>
        <w:t>)</w:t>
      </w:r>
    </w:p>
    <w:p w:rsidR="00FB2533" w:rsidRPr="003316C6" w:rsidRDefault="00FB2533" w:rsidP="003316C6">
      <w:pPr>
        <w:spacing w:after="0"/>
        <w:rPr>
          <w:rFonts w:ascii="Times New Roman" w:hAnsi="Times New Roman" w:cs="Times New Roman"/>
          <w:sz w:val="24"/>
          <w:szCs w:val="24"/>
        </w:rPr>
      </w:pPr>
    </w:p>
    <w:p w:rsidR="00FB2533" w:rsidRPr="003316C6" w:rsidRDefault="00FB2533" w:rsidP="00FB2533">
      <w:pPr>
        <w:rPr>
          <w:rFonts w:ascii="Times New Roman" w:hAnsi="Times New Roman" w:cs="Times New Roman"/>
          <w:sz w:val="24"/>
          <w:szCs w:val="24"/>
        </w:rPr>
      </w:pPr>
      <w:r w:rsidRPr="003316C6">
        <w:rPr>
          <w:rFonts w:ascii="Times New Roman" w:hAnsi="Times New Roman" w:cs="Times New Roman"/>
          <w:sz w:val="24"/>
          <w:szCs w:val="24"/>
        </w:rPr>
        <w:t>"___" ___________ 20__ г.</w:t>
      </w:r>
    </w:p>
    <w:p w:rsidR="003316C6" w:rsidRDefault="003316C6" w:rsidP="003316C6">
      <w:pPr>
        <w:spacing w:after="0" w:line="240" w:lineRule="auto"/>
        <w:rPr>
          <w:rFonts w:ascii="Times New Roman" w:eastAsia="Times New Roman" w:hAnsi="Times New Roman" w:cs="Times New Roman"/>
          <w:sz w:val="24"/>
          <w:szCs w:val="24"/>
        </w:rPr>
      </w:pPr>
    </w:p>
    <w:p w:rsidR="003316C6" w:rsidRDefault="003316C6" w:rsidP="003316C6">
      <w:pPr>
        <w:widowControl w:val="0"/>
        <w:overflowPunct w:val="0"/>
        <w:autoSpaceDE w:val="0"/>
        <w:autoSpaceDN w:val="0"/>
        <w:adjustRightInd w:val="0"/>
        <w:spacing w:after="0" w:line="214" w:lineRule="auto"/>
        <w:ind w:left="6" w:right="1820" w:hanging="6"/>
        <w:rPr>
          <w:rFonts w:ascii="Times New Roman" w:hAnsi="Times New Roman"/>
          <w:sz w:val="23"/>
          <w:szCs w:val="23"/>
        </w:rPr>
      </w:pPr>
      <w:r>
        <w:rPr>
          <w:rFonts w:ascii="Times New Roman" w:hAnsi="Times New Roman"/>
          <w:sz w:val="23"/>
          <w:szCs w:val="23"/>
        </w:rPr>
        <w:t xml:space="preserve">Должность ответственного за предоставление </w:t>
      </w:r>
    </w:p>
    <w:p w:rsidR="003316C6" w:rsidRDefault="003316C6" w:rsidP="003316C6">
      <w:pPr>
        <w:widowControl w:val="0"/>
        <w:overflowPunct w:val="0"/>
        <w:autoSpaceDE w:val="0"/>
        <w:autoSpaceDN w:val="0"/>
        <w:adjustRightInd w:val="0"/>
        <w:spacing w:after="0" w:line="214" w:lineRule="auto"/>
        <w:ind w:left="6" w:right="-1" w:hanging="6"/>
        <w:rPr>
          <w:rFonts w:ascii="Times New Roman" w:hAnsi="Times New Roman"/>
          <w:sz w:val="24"/>
          <w:szCs w:val="24"/>
        </w:rPr>
      </w:pPr>
      <w:r>
        <w:rPr>
          <w:rFonts w:ascii="Times New Roman" w:hAnsi="Times New Roman"/>
          <w:sz w:val="23"/>
          <w:szCs w:val="23"/>
        </w:rPr>
        <w:t xml:space="preserve">муниципальной услуг                                               </w:t>
      </w:r>
      <w:r>
        <w:rPr>
          <w:rFonts w:ascii="Times New Roman" w:hAnsi="Times New Roman"/>
          <w:sz w:val="24"/>
          <w:szCs w:val="24"/>
        </w:rPr>
        <w:t xml:space="preserve"> __________                /_________________/</w:t>
      </w:r>
    </w:p>
    <w:p w:rsidR="003316C6" w:rsidRDefault="003316C6" w:rsidP="003316C6">
      <w:pPr>
        <w:widowControl w:val="0"/>
        <w:autoSpaceDE w:val="0"/>
        <w:autoSpaceDN w:val="0"/>
        <w:adjustRightInd w:val="0"/>
        <w:spacing w:after="0" w:line="200" w:lineRule="exact"/>
        <w:ind w:left="6" w:hanging="6"/>
        <w:rPr>
          <w:rFonts w:ascii="Times New Roman" w:hAnsi="Times New Roman"/>
          <w:sz w:val="24"/>
          <w:szCs w:val="24"/>
        </w:rPr>
      </w:pPr>
      <w:r>
        <w:rPr>
          <w:rFonts w:ascii="Times New Roman" w:hAnsi="Times New Roman"/>
          <w:sz w:val="24"/>
          <w:szCs w:val="24"/>
        </w:rPr>
        <w:t xml:space="preserve">                                                                                    подпись                                  ФИО</w:t>
      </w:r>
    </w:p>
    <w:p w:rsidR="00FB2533" w:rsidRDefault="00FB2533" w:rsidP="00FB2533">
      <w:pPr>
        <w:rPr>
          <w:sz w:val="24"/>
          <w:szCs w:val="24"/>
        </w:rPr>
      </w:pPr>
    </w:p>
    <w:p w:rsidR="00E1385E" w:rsidRDefault="00E1385E" w:rsidP="003316C6">
      <w:pPr>
        <w:widowControl w:val="0"/>
        <w:autoSpaceDE w:val="0"/>
        <w:autoSpaceDN w:val="0"/>
        <w:adjustRightInd w:val="0"/>
        <w:spacing w:after="0" w:line="200" w:lineRule="exact"/>
        <w:rPr>
          <w:rFonts w:ascii="Times New Roman" w:hAnsi="Times New Roman"/>
          <w:sz w:val="24"/>
          <w:szCs w:val="24"/>
        </w:rPr>
      </w:pPr>
    </w:p>
    <w:p w:rsidR="00E1385E" w:rsidRDefault="00E1385E" w:rsidP="00E1385E">
      <w:pPr>
        <w:spacing w:after="0" w:line="240" w:lineRule="auto"/>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br/>
        <w:t xml:space="preserve">* Примечание. Срок действия разрешения семь рабочих дней. </w:t>
      </w:r>
    </w:p>
    <w:p w:rsidR="00E1385E" w:rsidRPr="003316C6" w:rsidRDefault="00E1385E" w:rsidP="003316C6">
      <w:pPr>
        <w:spacing w:after="0" w:line="240" w:lineRule="auto"/>
        <w:jc w:val="both"/>
        <w:rPr>
          <w:rFonts w:ascii="Times New Roman" w:eastAsia="Times New Roman" w:hAnsi="Times New Roman" w:cs="Times New Roman"/>
          <w:sz w:val="24"/>
          <w:szCs w:val="24"/>
        </w:rPr>
      </w:pPr>
      <w:r w:rsidRPr="000A4481">
        <w:rPr>
          <w:rFonts w:ascii="Times New Roman" w:eastAsia="Times New Roman" w:hAnsi="Times New Roman" w:cs="Times New Roman"/>
          <w:sz w:val="24"/>
          <w:szCs w:val="24"/>
        </w:rPr>
        <w:t>В случае если</w:t>
      </w:r>
      <w:r w:rsidR="00AD14D8">
        <w:rPr>
          <w:rFonts w:ascii="Times New Roman" w:eastAsia="Times New Roman" w:hAnsi="Times New Roman" w:cs="Times New Roman"/>
          <w:sz w:val="24"/>
          <w:szCs w:val="24"/>
        </w:rPr>
        <w:t xml:space="preserve"> </w:t>
      </w:r>
      <w:r w:rsidRPr="000A4481">
        <w:rPr>
          <w:rFonts w:ascii="Times New Roman" w:eastAsia="Times New Roman" w:hAnsi="Times New Roman" w:cs="Times New Roman"/>
          <w:sz w:val="24"/>
          <w:szCs w:val="24"/>
        </w:rPr>
        <w:t>погребение не осуществлено в установленный срок, настоящее разрешение</w:t>
      </w:r>
      <w:r w:rsidRPr="000A4481">
        <w:rPr>
          <w:rFonts w:ascii="Times New Roman" w:eastAsia="Times New Roman" w:hAnsi="Times New Roman" w:cs="Times New Roman"/>
          <w:sz w:val="24"/>
          <w:szCs w:val="24"/>
        </w:rPr>
        <w:br/>
        <w:t>аннулируется, участок для погребения предоставляется другим лицам.</w:t>
      </w:r>
      <w:r w:rsidRPr="000A4481">
        <w:rPr>
          <w:rFonts w:ascii="Times New Roman" w:eastAsia="Times New Roman" w:hAnsi="Times New Roman" w:cs="Times New Roman"/>
          <w:sz w:val="24"/>
          <w:szCs w:val="24"/>
        </w:rPr>
        <w:br/>
        <w:t>Размер бесплатно предоставляемого участка земли гарантирует погребение</w:t>
      </w:r>
      <w:r w:rsidRPr="000A4481">
        <w:rPr>
          <w:rFonts w:ascii="Times New Roman" w:eastAsia="Times New Roman" w:hAnsi="Times New Roman" w:cs="Times New Roman"/>
          <w:sz w:val="24"/>
          <w:szCs w:val="24"/>
        </w:rPr>
        <w:br/>
        <w:t>на этом же участке земли умершего супруга или близкого родственника (дети,</w:t>
      </w:r>
      <w:r w:rsidRPr="000A4481">
        <w:rPr>
          <w:rFonts w:ascii="Times New Roman" w:eastAsia="Times New Roman" w:hAnsi="Times New Roman" w:cs="Times New Roman"/>
          <w:sz w:val="24"/>
          <w:szCs w:val="24"/>
        </w:rPr>
        <w:br/>
        <w:t>родители, усыновленные, усыновители, родные братья и родные сестры, внуки,</w:t>
      </w:r>
      <w:r w:rsidRPr="000A4481">
        <w:rPr>
          <w:rFonts w:ascii="Times New Roman" w:eastAsia="Times New Roman" w:hAnsi="Times New Roman" w:cs="Times New Roman"/>
          <w:sz w:val="24"/>
          <w:szCs w:val="24"/>
        </w:rPr>
        <w:br/>
        <w:t>дедушка, бабушка).</w:t>
      </w:r>
    </w:p>
    <w:sectPr w:rsidR="00E1385E" w:rsidRPr="003316C6" w:rsidSect="00EA7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characterSpacingControl w:val="doNotCompress"/>
  <w:compat/>
  <w:rsids>
    <w:rsidRoot w:val="00551F5C"/>
    <w:rsid w:val="00032AE9"/>
    <w:rsid w:val="00077BBE"/>
    <w:rsid w:val="000B7A9F"/>
    <w:rsid w:val="001539F8"/>
    <w:rsid w:val="001A5EC9"/>
    <w:rsid w:val="001B74E2"/>
    <w:rsid w:val="001D2C72"/>
    <w:rsid w:val="00235AE2"/>
    <w:rsid w:val="002402B0"/>
    <w:rsid w:val="00265E69"/>
    <w:rsid w:val="003316C6"/>
    <w:rsid w:val="00347164"/>
    <w:rsid w:val="00347A39"/>
    <w:rsid w:val="00370387"/>
    <w:rsid w:val="00385D3E"/>
    <w:rsid w:val="00423F74"/>
    <w:rsid w:val="00436304"/>
    <w:rsid w:val="00457021"/>
    <w:rsid w:val="00477EA4"/>
    <w:rsid w:val="00494527"/>
    <w:rsid w:val="004A18B5"/>
    <w:rsid w:val="004C1320"/>
    <w:rsid w:val="004E2FAD"/>
    <w:rsid w:val="00507BCD"/>
    <w:rsid w:val="00510A49"/>
    <w:rsid w:val="00551F5C"/>
    <w:rsid w:val="00576B0D"/>
    <w:rsid w:val="005F68FD"/>
    <w:rsid w:val="006C4021"/>
    <w:rsid w:val="00734A5E"/>
    <w:rsid w:val="00785FC9"/>
    <w:rsid w:val="00796D9B"/>
    <w:rsid w:val="007D4F78"/>
    <w:rsid w:val="007D6E46"/>
    <w:rsid w:val="00841862"/>
    <w:rsid w:val="00861A4B"/>
    <w:rsid w:val="008D34C5"/>
    <w:rsid w:val="008F695B"/>
    <w:rsid w:val="00963BD8"/>
    <w:rsid w:val="00972E72"/>
    <w:rsid w:val="009C5FC0"/>
    <w:rsid w:val="00A417B5"/>
    <w:rsid w:val="00A4419D"/>
    <w:rsid w:val="00A604F8"/>
    <w:rsid w:val="00A649AB"/>
    <w:rsid w:val="00AD14D8"/>
    <w:rsid w:val="00AE2978"/>
    <w:rsid w:val="00B56505"/>
    <w:rsid w:val="00B9420F"/>
    <w:rsid w:val="00BC4376"/>
    <w:rsid w:val="00C17B8F"/>
    <w:rsid w:val="00C459EC"/>
    <w:rsid w:val="00C5777E"/>
    <w:rsid w:val="00C677D5"/>
    <w:rsid w:val="00C74568"/>
    <w:rsid w:val="00C745E9"/>
    <w:rsid w:val="00C8437B"/>
    <w:rsid w:val="00CA383E"/>
    <w:rsid w:val="00CB42EA"/>
    <w:rsid w:val="00CF2A1D"/>
    <w:rsid w:val="00CF47CA"/>
    <w:rsid w:val="00D01D0C"/>
    <w:rsid w:val="00D50BD8"/>
    <w:rsid w:val="00D67739"/>
    <w:rsid w:val="00D73E70"/>
    <w:rsid w:val="00D73FA2"/>
    <w:rsid w:val="00D96BBF"/>
    <w:rsid w:val="00DA1703"/>
    <w:rsid w:val="00DB7822"/>
    <w:rsid w:val="00DD47C5"/>
    <w:rsid w:val="00DF2976"/>
    <w:rsid w:val="00E1385E"/>
    <w:rsid w:val="00E15621"/>
    <w:rsid w:val="00E21458"/>
    <w:rsid w:val="00E43F74"/>
    <w:rsid w:val="00EA7A75"/>
    <w:rsid w:val="00EC0054"/>
    <w:rsid w:val="00EC3913"/>
    <w:rsid w:val="00EC4BD1"/>
    <w:rsid w:val="00F70C98"/>
    <w:rsid w:val="00F74259"/>
    <w:rsid w:val="00FB2533"/>
    <w:rsid w:val="00FD4FE9"/>
    <w:rsid w:val="00FF6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75"/>
  </w:style>
  <w:style w:type="paragraph" w:styleId="1">
    <w:name w:val="heading 1"/>
    <w:basedOn w:val="a"/>
    <w:link w:val="10"/>
    <w:uiPriority w:val="9"/>
    <w:qFormat/>
    <w:rsid w:val="000B7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7A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F5C"/>
    <w:rPr>
      <w:b/>
      <w:bCs/>
    </w:rPr>
  </w:style>
  <w:style w:type="character" w:customStyle="1" w:styleId="10">
    <w:name w:val="Заголовок 1 Знак"/>
    <w:basedOn w:val="a0"/>
    <w:link w:val="1"/>
    <w:uiPriority w:val="9"/>
    <w:rsid w:val="000B7A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7A9F"/>
    <w:rPr>
      <w:rFonts w:ascii="Times New Roman" w:eastAsia="Times New Roman" w:hAnsi="Times New Roman" w:cs="Times New Roman"/>
      <w:b/>
      <w:bCs/>
      <w:sz w:val="36"/>
      <w:szCs w:val="36"/>
      <w:lang w:eastAsia="ru-RU"/>
    </w:rPr>
  </w:style>
  <w:style w:type="character" w:styleId="a5">
    <w:name w:val="Hyperlink"/>
    <w:basedOn w:val="a0"/>
    <w:uiPriority w:val="99"/>
    <w:unhideWhenUsed/>
    <w:rsid w:val="000B7A9F"/>
    <w:rPr>
      <w:color w:val="0000FF"/>
      <w:u w:val="single"/>
    </w:rPr>
  </w:style>
  <w:style w:type="paragraph" w:styleId="a6">
    <w:name w:val="Balloon Text"/>
    <w:basedOn w:val="a"/>
    <w:link w:val="a7"/>
    <w:uiPriority w:val="99"/>
    <w:semiHidden/>
    <w:unhideWhenUsed/>
    <w:rsid w:val="000B7A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7A9F"/>
    <w:rPr>
      <w:rFonts w:ascii="Tahoma" w:hAnsi="Tahoma" w:cs="Tahoma"/>
      <w:sz w:val="16"/>
      <w:szCs w:val="16"/>
    </w:rPr>
  </w:style>
  <w:style w:type="paragraph" w:styleId="a8">
    <w:name w:val="Title"/>
    <w:basedOn w:val="a"/>
    <w:link w:val="a9"/>
    <w:qFormat/>
    <w:rsid w:val="000B7A9F"/>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0B7A9F"/>
    <w:rPr>
      <w:rFonts w:ascii="Times New Roman" w:eastAsia="Times New Roman" w:hAnsi="Times New Roman" w:cs="Times New Roman"/>
      <w:b/>
      <w:sz w:val="28"/>
      <w:szCs w:val="20"/>
      <w:lang w:eastAsia="ru-RU"/>
    </w:rPr>
  </w:style>
  <w:style w:type="paragraph" w:customStyle="1" w:styleId="aa">
    <w:name w:val="Нормальный (таблица)"/>
    <w:basedOn w:val="a"/>
    <w:next w:val="a"/>
    <w:uiPriority w:val="99"/>
    <w:rsid w:val="00E1385E"/>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b">
    <w:name w:val="Прижатый влево"/>
    <w:basedOn w:val="a"/>
    <w:next w:val="a"/>
    <w:uiPriority w:val="99"/>
    <w:rsid w:val="00E1385E"/>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88952311">
      <w:bodyDiv w:val="1"/>
      <w:marLeft w:val="0"/>
      <w:marRight w:val="0"/>
      <w:marTop w:val="0"/>
      <w:marBottom w:val="0"/>
      <w:divBdr>
        <w:top w:val="none" w:sz="0" w:space="0" w:color="auto"/>
        <w:left w:val="none" w:sz="0" w:space="0" w:color="auto"/>
        <w:bottom w:val="none" w:sz="0" w:space="0" w:color="auto"/>
        <w:right w:val="none" w:sz="0" w:space="0" w:color="auto"/>
      </w:divBdr>
    </w:div>
    <w:div w:id="577785390">
      <w:bodyDiv w:val="1"/>
      <w:marLeft w:val="0"/>
      <w:marRight w:val="0"/>
      <w:marTop w:val="0"/>
      <w:marBottom w:val="0"/>
      <w:divBdr>
        <w:top w:val="none" w:sz="0" w:space="0" w:color="auto"/>
        <w:left w:val="none" w:sz="0" w:space="0" w:color="auto"/>
        <w:bottom w:val="none" w:sz="0" w:space="0" w:color="auto"/>
        <w:right w:val="none" w:sz="0" w:space="0" w:color="auto"/>
      </w:divBdr>
    </w:div>
    <w:div w:id="953515187">
      <w:bodyDiv w:val="1"/>
      <w:marLeft w:val="0"/>
      <w:marRight w:val="0"/>
      <w:marTop w:val="0"/>
      <w:marBottom w:val="0"/>
      <w:divBdr>
        <w:top w:val="none" w:sz="0" w:space="0" w:color="auto"/>
        <w:left w:val="none" w:sz="0" w:space="0" w:color="auto"/>
        <w:bottom w:val="none" w:sz="0" w:space="0" w:color="auto"/>
        <w:right w:val="none" w:sz="0" w:space="0" w:color="auto"/>
      </w:divBdr>
    </w:div>
    <w:div w:id="1294674497">
      <w:bodyDiv w:val="1"/>
      <w:marLeft w:val="0"/>
      <w:marRight w:val="0"/>
      <w:marTop w:val="0"/>
      <w:marBottom w:val="0"/>
      <w:divBdr>
        <w:top w:val="none" w:sz="0" w:space="0" w:color="auto"/>
        <w:left w:val="none" w:sz="0" w:space="0" w:color="auto"/>
        <w:bottom w:val="none" w:sz="0" w:space="0" w:color="auto"/>
        <w:right w:val="none" w:sz="0" w:space="0" w:color="auto"/>
      </w:divBdr>
    </w:div>
    <w:div w:id="1319990933">
      <w:bodyDiv w:val="1"/>
      <w:marLeft w:val="0"/>
      <w:marRight w:val="0"/>
      <w:marTop w:val="0"/>
      <w:marBottom w:val="0"/>
      <w:divBdr>
        <w:top w:val="none" w:sz="0" w:space="0" w:color="auto"/>
        <w:left w:val="none" w:sz="0" w:space="0" w:color="auto"/>
        <w:bottom w:val="none" w:sz="0" w:space="0" w:color="auto"/>
        <w:right w:val="none" w:sz="0" w:space="0" w:color="auto"/>
      </w:divBdr>
    </w:div>
    <w:div w:id="1826817445">
      <w:bodyDiv w:val="1"/>
      <w:marLeft w:val="0"/>
      <w:marRight w:val="0"/>
      <w:marTop w:val="0"/>
      <w:marBottom w:val="0"/>
      <w:divBdr>
        <w:top w:val="none" w:sz="0" w:space="0" w:color="auto"/>
        <w:left w:val="none" w:sz="0" w:space="0" w:color="auto"/>
        <w:bottom w:val="none" w:sz="0" w:space="0" w:color="auto"/>
        <w:right w:val="none" w:sz="0" w:space="0" w:color="auto"/>
      </w:divBdr>
      <w:divsChild>
        <w:div w:id="2142726498">
          <w:marLeft w:val="0"/>
          <w:marRight w:val="0"/>
          <w:marTop w:val="0"/>
          <w:marBottom w:val="0"/>
          <w:divBdr>
            <w:top w:val="none" w:sz="0" w:space="0" w:color="auto"/>
            <w:left w:val="none" w:sz="0" w:space="0" w:color="auto"/>
            <w:bottom w:val="none" w:sz="0" w:space="0" w:color="auto"/>
            <w:right w:val="none" w:sz="0" w:space="0" w:color="auto"/>
          </w:divBdr>
        </w:div>
      </w:divsChild>
    </w:div>
    <w:div w:id="2022924889">
      <w:bodyDiv w:val="1"/>
      <w:marLeft w:val="0"/>
      <w:marRight w:val="0"/>
      <w:marTop w:val="0"/>
      <w:marBottom w:val="0"/>
      <w:divBdr>
        <w:top w:val="none" w:sz="0" w:space="0" w:color="auto"/>
        <w:left w:val="none" w:sz="0" w:space="0" w:color="auto"/>
        <w:bottom w:val="none" w:sz="0" w:space="0" w:color="auto"/>
        <w:right w:val="none" w:sz="0" w:space="0" w:color="auto"/>
      </w:divBdr>
    </w:div>
    <w:div w:id="21239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1F8F-3FEC-410A-B990-C59AD6D4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11</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35</cp:revision>
  <cp:lastPrinted>2019-03-18T13:07:00Z</cp:lastPrinted>
  <dcterms:created xsi:type="dcterms:W3CDTF">2018-06-29T07:53:00Z</dcterms:created>
  <dcterms:modified xsi:type="dcterms:W3CDTF">2019-03-20T11:09:00Z</dcterms:modified>
</cp:coreProperties>
</file>